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56631">
      <w:pPr>
        <w:pStyle w:val="ac"/>
        <w:pageBreakBefore/>
        <w:jc w:val="center"/>
        <w:rPr>
          <w:rStyle w:val="a3"/>
          <w:rFonts w:ascii="Times New Roman" w:eastAsia="標楷體" w:hAnsi="Times New Roman"/>
        </w:rPr>
      </w:pPr>
      <w:r>
        <w:rPr>
          <w:rStyle w:val="a3"/>
          <w:rFonts w:ascii="標楷體" w:eastAsia="標楷體" w:hAnsi="標楷體" w:hint="eastAsia"/>
          <w:b/>
          <w:sz w:val="28"/>
        </w:rPr>
        <w:t>114</w:t>
      </w:r>
      <w:bookmarkStart w:id="0" w:name="_GoBack"/>
      <w:bookmarkEnd w:id="0"/>
      <w:r w:rsidR="00F677D8">
        <w:rPr>
          <w:rStyle w:val="a3"/>
          <w:rFonts w:ascii="標楷體" w:eastAsia="標楷體" w:hAnsi="標楷體"/>
          <w:b/>
          <w:sz w:val="28"/>
        </w:rPr>
        <w:t>學年度</w:t>
      </w:r>
      <w:r w:rsidR="00F677D8">
        <w:rPr>
          <w:rStyle w:val="a3"/>
          <w:rFonts w:ascii="標楷體" w:eastAsia="標楷體" w:hAnsi="標楷體"/>
          <w:b/>
          <w:sz w:val="28"/>
        </w:rPr>
        <w:t xml:space="preserve"> </w:t>
      </w:r>
      <w:r w:rsidR="00F677D8">
        <w:rPr>
          <w:rStyle w:val="a3"/>
          <w:rFonts w:ascii="標楷體" w:eastAsia="標楷體" w:hAnsi="標楷體"/>
          <w:b/>
          <w:sz w:val="28"/>
        </w:rPr>
        <w:t>大專校院校外實習合約書範本</w:t>
      </w:r>
      <w:r w:rsidR="00F677D8">
        <w:rPr>
          <w:rStyle w:val="a3"/>
          <w:rFonts w:ascii="標楷體" w:eastAsia="標楷體" w:hAnsi="標楷體"/>
          <w:b/>
          <w:sz w:val="28"/>
        </w:rPr>
        <w:t>(</w:t>
      </w:r>
      <w:r w:rsidR="00F677D8">
        <w:rPr>
          <w:rStyle w:val="a3"/>
          <w:rFonts w:ascii="標楷體" w:eastAsia="標楷體" w:hAnsi="標楷體"/>
          <w:b/>
          <w:sz w:val="28"/>
        </w:rPr>
        <w:t>非僱傭關係版本</w:t>
      </w:r>
      <w:r w:rsidR="00F677D8">
        <w:rPr>
          <w:rStyle w:val="a3"/>
          <w:rFonts w:ascii="標楷體" w:eastAsia="標楷體" w:hAnsi="標楷體"/>
          <w:b/>
          <w:sz w:val="28"/>
        </w:rPr>
        <w:t>)</w:t>
      </w:r>
    </w:p>
    <w:p w:rsidR="00D77C6C" w:rsidRDefault="00D77C6C">
      <w:pPr>
        <w:pStyle w:val="ac"/>
        <w:ind w:right="-166"/>
        <w:jc w:val="both"/>
        <w:rPr>
          <w:rFonts w:ascii="Times New Roman" w:eastAsia="標楷體" w:hAnsi="Times New Roman"/>
        </w:rPr>
      </w:pPr>
      <w:bookmarkStart w:id="1" w:name="_Hlk480220565"/>
      <w:bookmarkStart w:id="2" w:name="_Hlk85373774"/>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8"/>
        <w:gridCol w:w="5073"/>
        <w:gridCol w:w="3047"/>
      </w:tblGrid>
      <w:tr w:rsidR="00D77C6C" w:rsidTr="00D77C6C">
        <w:tc>
          <w:tcPr>
            <w:tcW w:w="1526" w:type="dxa"/>
          </w:tcPr>
          <w:p w:rsidR="00D77C6C" w:rsidRDefault="00D77C6C">
            <w:pPr>
              <w:pStyle w:val="ac"/>
              <w:pBdr>
                <w:top w:val="none" w:sz="0" w:space="0" w:color="auto"/>
                <w:left w:val="none" w:sz="0" w:space="0" w:color="auto"/>
                <w:bottom w:val="none" w:sz="0" w:space="0" w:color="auto"/>
                <w:right w:val="none" w:sz="0" w:space="0" w:color="auto"/>
              </w:pBdr>
              <w:ind w:right="-166"/>
              <w:jc w:val="both"/>
              <w:rPr>
                <w:rFonts w:ascii="Times New Roman" w:eastAsia="標楷體" w:hAnsi="Times New Roman"/>
              </w:rPr>
            </w:pPr>
          </w:p>
        </w:tc>
        <w:tc>
          <w:tcPr>
            <w:tcW w:w="5103" w:type="dxa"/>
          </w:tcPr>
          <w:p w:rsidR="00D77C6C" w:rsidRDefault="00D77C6C" w:rsidP="00D77C6C">
            <w:pPr>
              <w:pStyle w:val="ac"/>
              <w:pBdr>
                <w:top w:val="none" w:sz="0" w:space="0" w:color="auto"/>
                <w:left w:val="none" w:sz="0" w:space="0" w:color="auto"/>
                <w:bottom w:val="none" w:sz="0" w:space="0" w:color="auto"/>
                <w:right w:val="none" w:sz="0" w:space="0" w:color="auto"/>
              </w:pBdr>
              <w:ind w:right="-166"/>
              <w:jc w:val="both"/>
              <w:rPr>
                <w:rFonts w:ascii="Times New Roman" w:eastAsia="標楷體" w:hAnsi="Times New Roman"/>
              </w:rPr>
            </w:pPr>
            <w:r>
              <w:rPr>
                <w:rStyle w:val="a3"/>
                <w:rFonts w:ascii="Times New Roman" w:eastAsia="標楷體" w:hAnsi="Times New Roman"/>
              </w:rPr>
              <w:t>(</w:t>
            </w:r>
            <w:r>
              <w:rPr>
                <w:rStyle w:val="a3"/>
                <w:rFonts w:ascii="Times New Roman" w:eastAsia="標楷體" w:hAnsi="Times New Roman"/>
              </w:rPr>
              <w:t>合作機構</w:t>
            </w:r>
            <w:r>
              <w:rPr>
                <w:rStyle w:val="a3"/>
                <w:rFonts w:ascii="Times New Roman" w:eastAsia="標楷體" w:hAnsi="Times New Roman"/>
              </w:rPr>
              <w:t>)</w:t>
            </w:r>
            <w:r>
              <w:rPr>
                <w:rStyle w:val="a3"/>
                <w:rFonts w:ascii="Times New Roman" w:eastAsia="標楷體" w:hAnsi="Times New Roman" w:hint="eastAsia"/>
                <w:u w:val="single"/>
              </w:rPr>
              <w:t xml:space="preserve"> </w:t>
            </w:r>
            <w:r w:rsidR="00F56631">
              <w:rPr>
                <w:rStyle w:val="a3"/>
                <mc:AlternateContent>
                  <mc:Choice Requires="w16se">
                    <w:rFonts w:ascii="Times New Roman" w:eastAsia="標楷體" w:hAnsi="Times New Roman"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00F56631">
              <w:rPr>
                <w:rStyle w:val="a3"/>
                <mc:AlternateContent>
                  <mc:Choice Requires="w16se">
                    <w:rFonts w:ascii="Times New Roman" w:eastAsia="標楷體" w:hAnsi="Times New Roman"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00F56631">
              <w:rPr>
                <w:rStyle w:val="a3"/>
                <mc:AlternateContent>
                  <mc:Choice Requires="w16se">
                    <w:rFonts w:ascii="Times New Roman" w:eastAsia="標楷體" w:hAnsi="Times New Roman"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Pr>
                <w:rStyle w:val="a3"/>
                <w:rFonts w:ascii="Times New Roman" w:eastAsia="標楷體" w:hAnsi="Times New Roman" w:hint="eastAsia"/>
                <w:u w:val="single"/>
              </w:rPr>
              <w:t xml:space="preserve"> (</w:t>
            </w:r>
            <w:r>
              <w:rPr>
                <w:rStyle w:val="a3"/>
                <w:rFonts w:ascii="Times New Roman" w:eastAsia="標楷體" w:hAnsi="Times New Roman"/>
              </w:rPr>
              <w:t>以下簡稱甲方</w:t>
            </w:r>
            <w:r>
              <w:rPr>
                <w:rStyle w:val="a3"/>
                <w:rFonts w:ascii="Times New Roman" w:eastAsia="標楷體" w:hAnsi="Times New Roman" w:hint="eastAsia"/>
              </w:rPr>
              <w:t>)</w:t>
            </w:r>
          </w:p>
        </w:tc>
        <w:tc>
          <w:tcPr>
            <w:tcW w:w="3065" w:type="dxa"/>
          </w:tcPr>
          <w:p w:rsidR="00D77C6C" w:rsidRDefault="00D77C6C">
            <w:pPr>
              <w:pStyle w:val="ac"/>
              <w:pBdr>
                <w:top w:val="none" w:sz="0" w:space="0" w:color="auto"/>
                <w:left w:val="none" w:sz="0" w:space="0" w:color="auto"/>
                <w:bottom w:val="none" w:sz="0" w:space="0" w:color="auto"/>
                <w:right w:val="none" w:sz="0" w:space="0" w:color="auto"/>
              </w:pBdr>
              <w:ind w:right="-166"/>
              <w:jc w:val="both"/>
              <w:rPr>
                <w:rFonts w:ascii="Times New Roman" w:eastAsia="標楷體" w:hAnsi="Times New Roman"/>
              </w:rPr>
            </w:pPr>
          </w:p>
        </w:tc>
      </w:tr>
      <w:tr w:rsidR="00D77C6C" w:rsidTr="00D77C6C">
        <w:tc>
          <w:tcPr>
            <w:tcW w:w="1526" w:type="dxa"/>
          </w:tcPr>
          <w:p w:rsidR="00D77C6C" w:rsidRDefault="00D77C6C">
            <w:pPr>
              <w:pStyle w:val="ac"/>
              <w:pBdr>
                <w:top w:val="none" w:sz="0" w:space="0" w:color="auto"/>
                <w:left w:val="none" w:sz="0" w:space="0" w:color="auto"/>
                <w:bottom w:val="none" w:sz="0" w:space="0" w:color="auto"/>
                <w:right w:val="none" w:sz="0" w:space="0" w:color="auto"/>
              </w:pBdr>
              <w:ind w:right="-166"/>
              <w:jc w:val="both"/>
              <w:rPr>
                <w:rFonts w:ascii="Times New Roman" w:eastAsia="標楷體" w:hAnsi="Times New Roman"/>
              </w:rPr>
            </w:pPr>
            <w:r>
              <w:rPr>
                <w:rFonts w:ascii="Times New Roman" w:eastAsia="標楷體" w:hAnsi="Times New Roman"/>
              </w:rPr>
              <w:t>立合約書人</w:t>
            </w:r>
          </w:p>
        </w:tc>
        <w:tc>
          <w:tcPr>
            <w:tcW w:w="5103" w:type="dxa"/>
          </w:tcPr>
          <w:p w:rsidR="00D77C6C" w:rsidRDefault="00D77C6C" w:rsidP="00D77C6C">
            <w:pPr>
              <w:pStyle w:val="ac"/>
              <w:pBdr>
                <w:top w:val="none" w:sz="0" w:space="0" w:color="auto"/>
                <w:left w:val="none" w:sz="0" w:space="0" w:color="auto"/>
                <w:bottom w:val="none" w:sz="0" w:space="0" w:color="auto"/>
                <w:right w:val="none" w:sz="0" w:space="0" w:color="auto"/>
              </w:pBdr>
              <w:ind w:right="-166"/>
              <w:jc w:val="both"/>
              <w:rPr>
                <w:rFonts w:ascii="Times New Roman" w:eastAsia="標楷體" w:hAnsi="Times New Roman" w:hint="eastAsia"/>
              </w:rPr>
            </w:pPr>
            <w:r>
              <w:rPr>
                <w:rStyle w:val="a3"/>
                <w:rFonts w:ascii="Times New Roman" w:eastAsia="標楷體" w:hAnsi="Times New Roman"/>
              </w:rPr>
              <w:t>(</w:t>
            </w:r>
            <w:r>
              <w:rPr>
                <w:rStyle w:val="a3"/>
                <w:rFonts w:ascii="Times New Roman" w:eastAsia="標楷體" w:hAnsi="Times New Roman"/>
              </w:rPr>
              <w:t>大專校院</w:t>
            </w:r>
            <w:r>
              <w:rPr>
                <w:rStyle w:val="a3"/>
                <w:rFonts w:ascii="Times New Roman" w:eastAsia="標楷體" w:hAnsi="Times New Roman" w:hint="eastAsia"/>
              </w:rPr>
              <w:t>)</w:t>
            </w:r>
            <w:r>
              <w:rPr>
                <w:rStyle w:val="a3"/>
                <w:rFonts w:ascii="Times New Roman" w:eastAsia="標楷體" w:hAnsi="Times New Roman" w:hint="eastAsia"/>
                <w:u w:val="single"/>
              </w:rPr>
              <w:t xml:space="preserve"> </w:t>
            </w:r>
            <w:r>
              <w:rPr>
                <w:rStyle w:val="a3"/>
                <w:rFonts w:ascii="Times New Roman" w:eastAsia="標楷體" w:hAnsi="Times New Roman"/>
                <w:u w:val="single"/>
              </w:rPr>
              <w:t>實踐大學</w:t>
            </w:r>
            <w:r>
              <w:rPr>
                <w:rStyle w:val="a3"/>
                <w:rFonts w:ascii="Times New Roman" w:eastAsia="標楷體" w:hAnsi="Times New Roman"/>
                <w:u w:val="single"/>
              </w:rPr>
              <w:t>.</w:t>
            </w:r>
            <w:r>
              <w:rPr>
                <w:rStyle w:val="a3"/>
                <w:rFonts w:ascii="Times New Roman" w:eastAsia="標楷體" w:hAnsi="Times New Roman" w:hint="eastAsia"/>
                <w:u w:val="single"/>
              </w:rPr>
              <w:t>(</w:t>
            </w:r>
            <w:r>
              <w:rPr>
                <w:rStyle w:val="a3"/>
                <w:rFonts w:ascii="Times New Roman" w:eastAsia="標楷體" w:hAnsi="Times New Roman"/>
              </w:rPr>
              <w:t>以下簡稱乙方</w:t>
            </w:r>
            <w:r>
              <w:rPr>
                <w:rStyle w:val="a3"/>
                <w:rFonts w:ascii="Times New Roman" w:eastAsia="標楷體" w:hAnsi="Times New Roman" w:hint="eastAsia"/>
              </w:rPr>
              <w:t>)</w:t>
            </w:r>
          </w:p>
        </w:tc>
        <w:tc>
          <w:tcPr>
            <w:tcW w:w="3065" w:type="dxa"/>
          </w:tcPr>
          <w:p w:rsidR="00D77C6C" w:rsidRDefault="00D77C6C">
            <w:pPr>
              <w:pStyle w:val="ac"/>
              <w:pBdr>
                <w:top w:val="none" w:sz="0" w:space="0" w:color="auto"/>
                <w:left w:val="none" w:sz="0" w:space="0" w:color="auto"/>
                <w:bottom w:val="none" w:sz="0" w:space="0" w:color="auto"/>
                <w:right w:val="none" w:sz="0" w:space="0" w:color="auto"/>
              </w:pBdr>
              <w:ind w:right="-166"/>
              <w:jc w:val="both"/>
              <w:rPr>
                <w:rFonts w:ascii="Times New Roman" w:eastAsia="標楷體" w:hAnsi="Times New Roman"/>
              </w:rPr>
            </w:pPr>
            <w:r>
              <w:rPr>
                <w:rFonts w:ascii="Times New Roman" w:eastAsia="標楷體" w:hAnsi="Times New Roman"/>
              </w:rPr>
              <w:t>共同辦理校外實習教育事宜</w:t>
            </w:r>
          </w:p>
        </w:tc>
      </w:tr>
      <w:tr w:rsidR="00D77C6C" w:rsidTr="00D77C6C">
        <w:tc>
          <w:tcPr>
            <w:tcW w:w="1526" w:type="dxa"/>
          </w:tcPr>
          <w:p w:rsidR="00D77C6C" w:rsidRDefault="00D77C6C">
            <w:pPr>
              <w:pStyle w:val="ac"/>
              <w:pBdr>
                <w:top w:val="none" w:sz="0" w:space="0" w:color="auto"/>
                <w:left w:val="none" w:sz="0" w:space="0" w:color="auto"/>
                <w:bottom w:val="none" w:sz="0" w:space="0" w:color="auto"/>
                <w:right w:val="none" w:sz="0" w:space="0" w:color="auto"/>
              </w:pBdr>
              <w:ind w:right="-166"/>
              <w:jc w:val="both"/>
              <w:rPr>
                <w:rFonts w:ascii="Times New Roman" w:eastAsia="標楷體" w:hAnsi="Times New Roman"/>
              </w:rPr>
            </w:pPr>
          </w:p>
        </w:tc>
        <w:tc>
          <w:tcPr>
            <w:tcW w:w="5103" w:type="dxa"/>
          </w:tcPr>
          <w:p w:rsidR="00D77C6C" w:rsidRDefault="00D77C6C" w:rsidP="00D77C6C">
            <w:pPr>
              <w:pStyle w:val="ac"/>
              <w:pBdr>
                <w:top w:val="none" w:sz="0" w:space="0" w:color="auto"/>
                <w:left w:val="none" w:sz="0" w:space="0" w:color="auto"/>
                <w:bottom w:val="none" w:sz="0" w:space="0" w:color="auto"/>
                <w:right w:val="none" w:sz="0" w:space="0" w:color="auto"/>
              </w:pBdr>
              <w:ind w:right="-166"/>
              <w:jc w:val="both"/>
              <w:rPr>
                <w:rFonts w:ascii="Times New Roman" w:eastAsia="標楷體" w:hAnsi="Times New Roman"/>
              </w:rPr>
            </w:pPr>
            <w:r>
              <w:rPr>
                <w:rStyle w:val="a3"/>
                <w:rFonts w:ascii="Times New Roman" w:eastAsia="標楷體" w:hAnsi="Times New Roman"/>
              </w:rPr>
              <w:t>(</w:t>
            </w:r>
            <w:r>
              <w:rPr>
                <w:rStyle w:val="a3"/>
                <w:rFonts w:ascii="Times New Roman" w:eastAsia="標楷體" w:hAnsi="Times New Roman"/>
              </w:rPr>
              <w:t>實習學生</w:t>
            </w:r>
            <w:r>
              <w:rPr>
                <w:rStyle w:val="a3"/>
                <w:rFonts w:ascii="Times New Roman" w:eastAsia="標楷體" w:hAnsi="Times New Roman"/>
              </w:rPr>
              <w:t>)</w:t>
            </w:r>
            <w:r w:rsidR="00F56631">
              <w:rPr>
                <w:rStyle w:val="a3"/>
                <w:rFonts w:ascii="Times New Roman" w:eastAsia="標楷體" w:hAnsi="Times New Roman" w:hint="eastAsia"/>
                <w:u w:val="single"/>
              </w:rPr>
              <w:t xml:space="preserve"> </w:t>
            </w:r>
            <w:r w:rsidR="00F56631">
              <w:rPr>
                <w:rStyle w:val="a3"/>
                <w:rFonts w:ascii="Segoe UI Emoji" w:eastAsia="Segoe UI Emoji" w:hAnsi="Segoe UI Emoji" w:cs="Segoe UI Emoji" w:hint="eastAsia"/>
                <w:u w:val="single"/>
              </w:rPr>
              <w:t>○○○</w:t>
            </w:r>
            <w:r w:rsidR="00F56631">
              <w:rPr>
                <w:rStyle w:val="a3"/>
                <w:rFonts w:ascii="Times New Roman" w:eastAsia="標楷體" w:hAnsi="Times New Roman" w:hint="eastAsia"/>
                <w:u w:val="single"/>
              </w:rPr>
              <w:t xml:space="preserve"> </w:t>
            </w:r>
            <w:r>
              <w:rPr>
                <w:rStyle w:val="a3"/>
                <w:rFonts w:ascii="Times New Roman" w:eastAsia="標楷體" w:hAnsi="Times New Roman" w:hint="eastAsia"/>
              </w:rPr>
              <w:t>(</w:t>
            </w:r>
            <w:r>
              <w:rPr>
                <w:rStyle w:val="a3"/>
                <w:rFonts w:ascii="Times New Roman" w:eastAsia="標楷體" w:hAnsi="Times New Roman"/>
              </w:rPr>
              <w:t>以下簡稱丙方</w:t>
            </w:r>
            <w:r>
              <w:rPr>
                <w:rStyle w:val="a3"/>
                <w:rFonts w:ascii="Times New Roman" w:eastAsia="標楷體" w:hAnsi="Times New Roman" w:hint="eastAsia"/>
              </w:rPr>
              <w:t>)</w:t>
            </w:r>
          </w:p>
        </w:tc>
        <w:tc>
          <w:tcPr>
            <w:tcW w:w="3065" w:type="dxa"/>
          </w:tcPr>
          <w:p w:rsidR="00D77C6C" w:rsidRDefault="00D77C6C">
            <w:pPr>
              <w:pStyle w:val="ac"/>
              <w:pBdr>
                <w:top w:val="none" w:sz="0" w:space="0" w:color="auto"/>
                <w:left w:val="none" w:sz="0" w:space="0" w:color="auto"/>
                <w:bottom w:val="none" w:sz="0" w:space="0" w:color="auto"/>
                <w:right w:val="none" w:sz="0" w:space="0" w:color="auto"/>
              </w:pBdr>
              <w:ind w:right="-166"/>
              <w:jc w:val="both"/>
              <w:rPr>
                <w:rFonts w:ascii="Times New Roman" w:eastAsia="標楷體" w:hAnsi="Times New Roman"/>
              </w:rPr>
            </w:pPr>
          </w:p>
        </w:tc>
      </w:tr>
    </w:tbl>
    <w:p w:rsidR="00D77C6C" w:rsidRDefault="00D77C6C">
      <w:pPr>
        <w:pStyle w:val="ac"/>
        <w:ind w:right="-166"/>
        <w:jc w:val="both"/>
        <w:rPr>
          <w:rFonts w:ascii="Times New Roman" w:eastAsia="標楷體" w:hAnsi="Times New Roman"/>
        </w:rPr>
      </w:pPr>
    </w:p>
    <w:p w:rsidR="00000000" w:rsidRDefault="00F677D8">
      <w:pPr>
        <w:pStyle w:val="ac"/>
        <w:ind w:right="-166"/>
        <w:jc w:val="both"/>
        <w:rPr>
          <w:rFonts w:ascii="Times New Roman" w:eastAsia="標楷體" w:hAnsi="Times New Roman"/>
          <w:b/>
        </w:rPr>
      </w:pPr>
      <w:r>
        <w:rPr>
          <w:rFonts w:ascii="Times New Roman" w:eastAsia="標楷體" w:hAnsi="Times New Roman"/>
        </w:rPr>
        <w:t>為培養學生實務技能，並增進其職場實務經驗，已達提升其就業競爭力之教育標鵠，甲、乙、丙三方特協議下列條款，遵循條款如下：</w:t>
      </w:r>
      <w:r>
        <w:rPr>
          <w:rFonts w:ascii="Times New Roman" w:eastAsia="標楷體" w:hAnsi="Times New Roman"/>
        </w:rPr>
        <w:t xml:space="preserve"> </w:t>
      </w:r>
    </w:p>
    <w:p w:rsidR="00000000" w:rsidRDefault="00F677D8">
      <w:pPr>
        <w:pStyle w:val="ac"/>
        <w:numPr>
          <w:ilvl w:val="0"/>
          <w:numId w:val="1"/>
        </w:numPr>
        <w:tabs>
          <w:tab w:val="left" w:pos="567"/>
        </w:tabs>
        <w:ind w:left="510" w:right="28" w:hanging="510"/>
        <w:jc w:val="both"/>
        <w:rPr>
          <w:rFonts w:eastAsia="標楷體"/>
        </w:rPr>
      </w:pPr>
      <w:r>
        <w:rPr>
          <w:rFonts w:ascii="Times New Roman" w:eastAsia="標楷體" w:hAnsi="Times New Roman"/>
          <w:b/>
        </w:rPr>
        <w:t>甲方之職責：</w:t>
      </w:r>
    </w:p>
    <w:p w:rsidR="00000000" w:rsidRDefault="00F677D8">
      <w:pPr>
        <w:pStyle w:val="ab"/>
        <w:numPr>
          <w:ilvl w:val="0"/>
          <w:numId w:val="2"/>
        </w:numPr>
        <w:ind w:left="1316" w:hanging="770"/>
        <w:jc w:val="both"/>
        <w:textAlignment w:val="center"/>
        <w:rPr>
          <w:rFonts w:eastAsia="標楷體"/>
        </w:rPr>
      </w:pPr>
      <w:r>
        <w:rPr>
          <w:rFonts w:eastAsia="標楷體"/>
        </w:rPr>
        <w:t>參與</w:t>
      </w:r>
      <w:r>
        <w:rPr>
          <w:rFonts w:eastAsia="標楷體"/>
        </w:rPr>
        <w:t>校外實習課程規劃，並依學生個別實習計畫提供學生相關實務訓練，安排實習工作單位分配、工作時段以進行各種實務技能訓練培育人才。</w:t>
      </w:r>
    </w:p>
    <w:p w:rsidR="00000000" w:rsidRDefault="00F677D8">
      <w:pPr>
        <w:pStyle w:val="ab"/>
        <w:numPr>
          <w:ilvl w:val="0"/>
          <w:numId w:val="2"/>
        </w:numPr>
        <w:ind w:left="1316" w:hanging="770"/>
        <w:jc w:val="both"/>
        <w:textAlignment w:val="center"/>
        <w:rPr>
          <w:rFonts w:eastAsia="標楷體"/>
          <w:color w:val="000000"/>
        </w:rPr>
      </w:pPr>
      <w:r>
        <w:rPr>
          <w:rFonts w:eastAsia="標楷體"/>
        </w:rPr>
        <w:t>負責學生實習前之安全講習、實習場所安全防護設備之配置及相關職業安全衛生措施之規劃。</w:t>
      </w:r>
    </w:p>
    <w:p w:rsidR="00000000" w:rsidRDefault="00F677D8">
      <w:pPr>
        <w:pStyle w:val="ad"/>
        <w:numPr>
          <w:ilvl w:val="0"/>
          <w:numId w:val="2"/>
        </w:numPr>
        <w:ind w:left="1276" w:hanging="763"/>
        <w:rPr>
          <w:rFonts w:eastAsia="標楷體"/>
          <w:b/>
          <w:color w:val="000000"/>
        </w:rPr>
      </w:pPr>
      <w:r>
        <w:rPr>
          <w:rFonts w:eastAsia="標楷體"/>
          <w:color w:val="000000"/>
        </w:rPr>
        <w:t>經雙方協調確認時間、地點和方式後，接受乙方定期實地訪視，並與乙方指派之專責輔導教師共同負責輔導學生，及參與實習成績考核。</w:t>
      </w:r>
    </w:p>
    <w:p w:rsidR="00000000" w:rsidRDefault="00F677D8">
      <w:pPr>
        <w:pStyle w:val="ac"/>
        <w:numPr>
          <w:ilvl w:val="0"/>
          <w:numId w:val="1"/>
        </w:numPr>
        <w:tabs>
          <w:tab w:val="left" w:pos="567"/>
        </w:tabs>
        <w:ind w:left="425" w:right="28" w:hanging="425"/>
        <w:jc w:val="both"/>
        <w:rPr>
          <w:rFonts w:eastAsia="標楷體"/>
          <w:color w:val="000000"/>
        </w:rPr>
      </w:pPr>
      <w:bookmarkStart w:id="3" w:name="_Hlk480196350"/>
      <w:bookmarkEnd w:id="2"/>
      <w:r>
        <w:rPr>
          <w:rFonts w:eastAsia="標楷體"/>
          <w:b/>
          <w:color w:val="000000"/>
        </w:rPr>
        <w:t>乙方之職責：</w:t>
      </w:r>
    </w:p>
    <w:p w:rsidR="00000000" w:rsidRDefault="00F677D8">
      <w:pPr>
        <w:pStyle w:val="ab"/>
        <w:numPr>
          <w:ilvl w:val="0"/>
          <w:numId w:val="3"/>
        </w:numPr>
        <w:ind w:left="1316" w:hanging="770"/>
        <w:jc w:val="both"/>
        <w:textAlignment w:val="center"/>
        <w:rPr>
          <w:rFonts w:eastAsia="標楷體"/>
          <w:color w:val="000000"/>
        </w:rPr>
      </w:pPr>
      <w:r>
        <w:rPr>
          <w:rFonts w:eastAsia="標楷體"/>
          <w:color w:val="000000"/>
        </w:rPr>
        <w:t>依專科以上學校產學合作實施辦法第</w:t>
      </w:r>
      <w:r>
        <w:rPr>
          <w:rFonts w:eastAsia="標楷體"/>
          <w:color w:val="000000"/>
        </w:rPr>
        <w:t>6</w:t>
      </w:r>
      <w:r>
        <w:rPr>
          <w:rFonts w:eastAsia="標楷體"/>
          <w:color w:val="000000"/>
        </w:rPr>
        <w:t>條成立各級校外實習委員會，並負責校外實習機制相關任務事項。</w:t>
      </w:r>
    </w:p>
    <w:p w:rsidR="00000000" w:rsidRDefault="00F677D8">
      <w:pPr>
        <w:pStyle w:val="ab"/>
        <w:numPr>
          <w:ilvl w:val="0"/>
          <w:numId w:val="3"/>
        </w:numPr>
        <w:ind w:left="1316" w:hanging="770"/>
        <w:jc w:val="both"/>
        <w:textAlignment w:val="center"/>
        <w:rPr>
          <w:rFonts w:eastAsia="標楷體"/>
          <w:color w:val="000000"/>
        </w:rPr>
      </w:pPr>
      <w:r>
        <w:rPr>
          <w:rFonts w:eastAsia="標楷體"/>
          <w:color w:val="000000"/>
        </w:rPr>
        <w:t>依系科發展及專業核心能力妥善規劃校外實習課程，並於實習前辦理實習說明會，並</w:t>
      </w:r>
      <w:r>
        <w:rPr>
          <w:rFonts w:eastAsia="標楷體"/>
          <w:color w:val="000000"/>
        </w:rPr>
        <w:t>為學生訂定「學生個別實習計畫」。</w:t>
      </w:r>
    </w:p>
    <w:p w:rsidR="00000000" w:rsidRDefault="00F677D8">
      <w:pPr>
        <w:pStyle w:val="ab"/>
        <w:numPr>
          <w:ilvl w:val="0"/>
          <w:numId w:val="3"/>
        </w:numPr>
        <w:ind w:left="1316" w:hanging="770"/>
        <w:jc w:val="both"/>
        <w:textAlignment w:val="center"/>
        <w:rPr>
          <w:rFonts w:eastAsia="標楷體"/>
          <w:color w:val="000000"/>
        </w:rPr>
      </w:pPr>
      <w:r>
        <w:rPr>
          <w:rFonts w:eastAsia="標楷體"/>
          <w:color w:val="000000"/>
        </w:rPr>
        <w:t>乙方負責進行甲方實習機構工作環境安全性及實習權益之評估。</w:t>
      </w:r>
    </w:p>
    <w:p w:rsidR="00000000" w:rsidRDefault="00F677D8">
      <w:pPr>
        <w:pStyle w:val="ab"/>
        <w:numPr>
          <w:ilvl w:val="0"/>
          <w:numId w:val="3"/>
        </w:numPr>
        <w:ind w:left="1316" w:hanging="770"/>
        <w:jc w:val="both"/>
        <w:textAlignment w:val="center"/>
        <w:rPr>
          <w:rFonts w:eastAsia="標楷體"/>
          <w:color w:val="000000"/>
        </w:rPr>
      </w:pPr>
      <w:r>
        <w:rPr>
          <w:rFonts w:eastAsia="標楷體"/>
          <w:color w:val="000000"/>
        </w:rPr>
        <w:t>乙方應指派實習輔導老師，經雙方協調確認時間、地點和方式後，定期赴第五條之地點進行實地訪視及輔導，瞭解學生學習適應狀況及甲方依實習合約執行之情形，並與甲方共同輔導學生。</w:t>
      </w:r>
    </w:p>
    <w:p w:rsidR="00000000" w:rsidRDefault="00F677D8">
      <w:pPr>
        <w:pStyle w:val="ab"/>
        <w:numPr>
          <w:ilvl w:val="0"/>
          <w:numId w:val="3"/>
        </w:numPr>
        <w:ind w:left="1316" w:hanging="770"/>
        <w:jc w:val="both"/>
        <w:textAlignment w:val="center"/>
        <w:rPr>
          <w:rFonts w:eastAsia="標楷體"/>
          <w:color w:val="000000"/>
        </w:rPr>
      </w:pPr>
      <w:r>
        <w:rPr>
          <w:rFonts w:eastAsia="標楷體"/>
          <w:color w:val="000000"/>
        </w:rPr>
        <w:lastRenderedPageBreak/>
        <w:t>乙方負責約束所指派之實習學生，並確實遵守甲方之實習單位工作及作息規定。</w:t>
      </w:r>
    </w:p>
    <w:p w:rsidR="00000000" w:rsidRDefault="00F677D8">
      <w:pPr>
        <w:pStyle w:val="ab"/>
        <w:numPr>
          <w:ilvl w:val="0"/>
          <w:numId w:val="3"/>
        </w:numPr>
        <w:ind w:left="1316" w:hanging="770"/>
        <w:jc w:val="both"/>
        <w:textAlignment w:val="center"/>
        <w:rPr>
          <w:rStyle w:val="a3"/>
          <w:rFonts w:eastAsia="標楷體"/>
          <w:b/>
        </w:rPr>
      </w:pPr>
      <w:r>
        <w:rPr>
          <w:rFonts w:eastAsia="標楷體"/>
          <w:color w:val="000000"/>
        </w:rPr>
        <w:t>乙方應負責協調、處理甲方或其人員與丙方所生之糾紛及丙方非因職場霸凌或職場性平事件所致之身心狀況等其他不適任工作之情形，並輔導其學生轉換至其他實習工作單位實習及調換實習學生名單。</w:t>
      </w:r>
    </w:p>
    <w:p w:rsidR="00000000" w:rsidRDefault="00F677D8">
      <w:pPr>
        <w:pStyle w:val="ac"/>
        <w:numPr>
          <w:ilvl w:val="0"/>
          <w:numId w:val="1"/>
        </w:numPr>
        <w:tabs>
          <w:tab w:val="left" w:pos="567"/>
        </w:tabs>
        <w:ind w:left="425" w:right="28" w:hanging="425"/>
        <w:jc w:val="both"/>
        <w:rPr>
          <w:rStyle w:val="a3"/>
          <w:rFonts w:eastAsia="標楷體"/>
          <w:color w:val="000000"/>
        </w:rPr>
      </w:pPr>
      <w:r>
        <w:rPr>
          <w:rStyle w:val="a3"/>
          <w:rFonts w:eastAsia="標楷體"/>
          <w:b/>
        </w:rPr>
        <w:t>丙</w:t>
      </w:r>
      <w:r>
        <w:rPr>
          <w:rStyle w:val="a3"/>
          <w:rFonts w:eastAsia="標楷體"/>
          <w:b/>
        </w:rPr>
        <w:t>方之職責：</w:t>
      </w:r>
      <w:r>
        <w:rPr>
          <w:rStyle w:val="a3"/>
          <w:rFonts w:eastAsia="標楷體"/>
        </w:rPr>
        <w:t>丙方至甲方所屬機構進行實習時，應遵守甲方規定，接受甲方之安排與指導，並遵守以下事項：</w:t>
      </w:r>
    </w:p>
    <w:p w:rsidR="00000000" w:rsidRDefault="00F677D8">
      <w:pPr>
        <w:pStyle w:val="ab"/>
        <w:numPr>
          <w:ilvl w:val="0"/>
          <w:numId w:val="4"/>
        </w:numPr>
        <w:ind w:left="1316" w:hanging="770"/>
        <w:jc w:val="both"/>
        <w:textAlignment w:val="center"/>
        <w:rPr>
          <w:rFonts w:eastAsia="標楷體"/>
        </w:rPr>
      </w:pPr>
      <w:r>
        <w:rPr>
          <w:rStyle w:val="a3"/>
          <w:rFonts w:eastAsia="標楷體"/>
          <w:color w:val="000000"/>
        </w:rPr>
        <w:t>實</w:t>
      </w:r>
      <w:r>
        <w:rPr>
          <w:rStyle w:val="a3"/>
          <w:rFonts w:eastAsia="標楷體"/>
        </w:rPr>
        <w:t>習時間屆滿，丙方應依國家法令及甲方規定，將業務上所掌管之文件、資料、圖表、物品、財產等歸還甲方，並辦妥手續，經甲方同意後始得離職。丙方違反前開規定者，應賠償甲方因此所受之一切損害。</w:t>
      </w:r>
    </w:p>
    <w:p w:rsidR="00000000" w:rsidRDefault="00F677D8">
      <w:pPr>
        <w:pStyle w:val="ab"/>
        <w:numPr>
          <w:ilvl w:val="0"/>
          <w:numId w:val="4"/>
        </w:numPr>
        <w:ind w:left="1316" w:hanging="770"/>
        <w:jc w:val="both"/>
        <w:textAlignment w:val="center"/>
        <w:rPr>
          <w:rFonts w:eastAsia="標楷體"/>
        </w:rPr>
      </w:pPr>
      <w:r>
        <w:rPr>
          <w:rFonts w:eastAsia="標楷體"/>
        </w:rPr>
        <w:t>為顧及甲方之業務機密，丙方及輔導老師因參加本校外實習課程合作所知悉甲方之業務機密，無論實習期間或實習終了後，均不得以任何方式洩漏予任何第三人或自行加以利用，亦不得將實習內容揭露、轉述或公開發表。</w:t>
      </w:r>
    </w:p>
    <w:p w:rsidR="00000000" w:rsidRDefault="00F677D8">
      <w:pPr>
        <w:pStyle w:val="ab"/>
        <w:numPr>
          <w:ilvl w:val="0"/>
          <w:numId w:val="4"/>
        </w:numPr>
        <w:ind w:left="1316" w:hanging="770"/>
        <w:jc w:val="both"/>
        <w:textAlignment w:val="center"/>
        <w:rPr>
          <w:rFonts w:eastAsia="標楷體"/>
        </w:rPr>
      </w:pPr>
      <w:r>
        <w:rPr>
          <w:rFonts w:eastAsia="標楷體"/>
        </w:rPr>
        <w:t>丙方同意於實習期間為職務上或職務有關</w:t>
      </w:r>
      <w:r>
        <w:rPr>
          <w:rFonts w:eastAsia="標楷體"/>
        </w:rPr>
        <w:t>之發明、創作、專利權、著作權、營業機密或其他智慧財產權等，若無事前協議，則均歸屬甲方；如需申請者，丙方應配合辦理。</w:t>
      </w:r>
    </w:p>
    <w:p w:rsidR="00000000" w:rsidRDefault="00F677D8">
      <w:pPr>
        <w:pStyle w:val="ab"/>
        <w:numPr>
          <w:ilvl w:val="0"/>
          <w:numId w:val="4"/>
        </w:numPr>
        <w:ind w:left="1316" w:hanging="770"/>
        <w:jc w:val="both"/>
        <w:textAlignment w:val="center"/>
        <w:rPr>
          <w:rFonts w:eastAsia="標楷體"/>
          <w:b/>
        </w:rPr>
      </w:pPr>
      <w:r>
        <w:rPr>
          <w:rFonts w:eastAsia="標楷體"/>
        </w:rPr>
        <w:t>依規定辦理選課作業，按時繳交實習報告，始能於課程結束後取得實習學分。</w:t>
      </w:r>
    </w:p>
    <w:p w:rsidR="00000000" w:rsidRDefault="00F677D8">
      <w:pPr>
        <w:pStyle w:val="ac"/>
        <w:numPr>
          <w:ilvl w:val="0"/>
          <w:numId w:val="1"/>
        </w:numPr>
        <w:tabs>
          <w:tab w:val="left" w:pos="567"/>
        </w:tabs>
        <w:ind w:left="425" w:right="28" w:hanging="425"/>
        <w:jc w:val="both"/>
        <w:rPr>
          <w:rStyle w:val="a3"/>
          <w:rFonts w:eastAsia="標楷體"/>
        </w:rPr>
      </w:pPr>
      <w:r>
        <w:rPr>
          <w:rFonts w:eastAsia="標楷體"/>
          <w:b/>
        </w:rPr>
        <w:t>實習期間：</w:t>
      </w:r>
    </w:p>
    <w:p w:rsidR="00000000" w:rsidRDefault="00F677D8">
      <w:pPr>
        <w:pStyle w:val="ab"/>
        <w:numPr>
          <w:ilvl w:val="0"/>
          <w:numId w:val="5"/>
        </w:numPr>
        <w:ind w:left="1276" w:hanging="709"/>
        <w:jc w:val="both"/>
        <w:textAlignment w:val="center"/>
        <w:rPr>
          <w:rFonts w:eastAsia="標楷體"/>
        </w:rPr>
      </w:pPr>
      <w:r>
        <w:rPr>
          <w:rStyle w:val="a3"/>
          <w:rFonts w:eastAsia="標楷體"/>
        </w:rPr>
        <w:t>自民國</w:t>
      </w:r>
      <w:r w:rsidR="00D77C6C">
        <w:rPr>
          <w:rStyle w:val="a3"/>
          <w:rFonts w:eastAsia="標楷體" w:hint="eastAsia"/>
        </w:rPr>
        <w:t>114</w:t>
      </w:r>
      <w:r>
        <w:rPr>
          <w:rStyle w:val="a3"/>
          <w:rFonts w:eastAsia="標楷體"/>
        </w:rPr>
        <w:t>年</w:t>
      </w:r>
      <w:r w:rsidR="00F56631">
        <w:rPr>
          <w:rFonts w:ascii="Segoe UI Emoji" w:eastAsia="Segoe UI Emoji" w:hAnsi="Segoe UI Emoji" w:cs="Segoe UI Emoji" w:hint="eastAsia"/>
        </w:rPr>
        <w:t>○</w:t>
      </w:r>
      <w:r>
        <w:rPr>
          <w:rStyle w:val="a3"/>
          <w:rFonts w:eastAsia="標楷體"/>
        </w:rPr>
        <w:t>月</w:t>
      </w:r>
      <w:r w:rsidR="00F56631">
        <w:rPr>
          <w:rStyle w:val="a3"/>
          <w:rFonts w:ascii="Segoe UI Emoji" w:eastAsia="Segoe UI Emoji" w:hAnsi="Segoe UI Emoji" w:cs="Segoe UI Emoji" w:hint="eastAsia"/>
        </w:rPr>
        <w:t>○</w:t>
      </w:r>
      <w:r>
        <w:rPr>
          <w:rStyle w:val="a3"/>
          <w:rFonts w:eastAsia="標楷體"/>
        </w:rPr>
        <w:t>日起至民國</w:t>
      </w:r>
      <w:r w:rsidR="0001219E">
        <w:rPr>
          <w:rStyle w:val="a3"/>
          <w:rFonts w:eastAsia="標楷體" w:hint="eastAsia"/>
        </w:rPr>
        <w:t>115</w:t>
      </w:r>
      <w:r>
        <w:rPr>
          <w:rStyle w:val="a3"/>
          <w:rFonts w:eastAsia="標楷體"/>
        </w:rPr>
        <w:t>年</w:t>
      </w:r>
      <w:r w:rsidR="00F56631">
        <w:rPr>
          <w:rStyle w:val="a3"/>
          <w:rFonts w:ascii="Segoe UI Emoji" w:eastAsia="Segoe UI Emoji" w:hAnsi="Segoe UI Emoji" w:cs="Segoe UI Emoji" w:hint="eastAsia"/>
        </w:rPr>
        <w:t>○</w:t>
      </w:r>
      <w:r w:rsidR="00F56631">
        <w:rPr>
          <w:rStyle w:val="a3"/>
          <w:rFonts w:eastAsia="標楷體" w:hint="eastAsia"/>
        </w:rPr>
        <w:t>月</w:t>
      </w:r>
      <w:r w:rsidR="00F56631">
        <w:rPr>
          <w:rFonts w:ascii="Segoe UI Emoji" w:eastAsia="Segoe UI Emoji" w:hAnsi="Segoe UI Emoji" w:cs="Segoe UI Emoji" w:hint="eastAsia"/>
        </w:rPr>
        <w:t>○</w:t>
      </w:r>
      <w:r>
        <w:rPr>
          <w:rStyle w:val="a3"/>
          <w:rFonts w:eastAsia="標楷體"/>
        </w:rPr>
        <w:t>日。</w:t>
      </w:r>
    </w:p>
    <w:p w:rsidR="00000000" w:rsidRDefault="00F677D8">
      <w:pPr>
        <w:pStyle w:val="ab"/>
        <w:numPr>
          <w:ilvl w:val="0"/>
          <w:numId w:val="5"/>
        </w:numPr>
        <w:ind w:left="1418" w:hanging="851"/>
        <w:jc w:val="both"/>
        <w:textAlignment w:val="center"/>
        <w:rPr>
          <w:rStyle w:val="a3"/>
          <w:rFonts w:eastAsia="標楷體"/>
        </w:rPr>
      </w:pPr>
      <w:r>
        <w:rPr>
          <w:rFonts w:eastAsia="標楷體"/>
        </w:rPr>
        <w:t>實習日數：每週</w:t>
      </w:r>
      <w:r>
        <w:rPr>
          <w:rFonts w:eastAsia="標楷體"/>
        </w:rPr>
        <w:t>5</w:t>
      </w:r>
      <w:r>
        <w:rPr>
          <w:rFonts w:eastAsia="標楷體"/>
        </w:rPr>
        <w:t>日。</w:t>
      </w:r>
    </w:p>
    <w:p w:rsidR="00000000" w:rsidRDefault="00F677D8">
      <w:pPr>
        <w:pStyle w:val="ab"/>
        <w:numPr>
          <w:ilvl w:val="0"/>
          <w:numId w:val="5"/>
        </w:numPr>
        <w:ind w:left="1418" w:hanging="851"/>
        <w:jc w:val="both"/>
        <w:textAlignment w:val="center"/>
        <w:rPr>
          <w:rStyle w:val="a3"/>
          <w:rFonts w:eastAsia="標楷體"/>
          <w:color w:val="000000"/>
        </w:rPr>
      </w:pPr>
      <w:r>
        <w:rPr>
          <w:rStyle w:val="a3"/>
          <w:rFonts w:eastAsia="標楷體"/>
        </w:rPr>
        <w:t>實習時數：至少</w:t>
      </w:r>
      <w:r w:rsidR="00D77C6C">
        <w:rPr>
          <w:rStyle w:val="a3"/>
          <w:rFonts w:eastAsia="標楷體" w:hint="eastAsia"/>
        </w:rPr>
        <w:t>640</w:t>
      </w:r>
      <w:r>
        <w:rPr>
          <w:rStyle w:val="a3"/>
          <w:rFonts w:eastAsia="標楷體"/>
        </w:rPr>
        <w:t>小時。每日實習不超過</w:t>
      </w:r>
      <w:r>
        <w:rPr>
          <w:rStyle w:val="a3"/>
          <w:rFonts w:eastAsia="標楷體"/>
        </w:rPr>
        <w:t>8</w:t>
      </w:r>
      <w:r>
        <w:rPr>
          <w:rStyle w:val="a3"/>
          <w:rFonts w:eastAsia="標楷體"/>
        </w:rPr>
        <w:t>小時，每週實習時間不超過</w:t>
      </w:r>
      <w:r>
        <w:rPr>
          <w:rStyle w:val="a3"/>
          <w:rFonts w:eastAsia="標楷體"/>
        </w:rPr>
        <w:t>40</w:t>
      </w:r>
      <w:r>
        <w:rPr>
          <w:rStyle w:val="a3"/>
          <w:rFonts w:eastAsia="標楷體"/>
        </w:rPr>
        <w:t>小時，且不得於午後十時至翌晨六時之時間內進行</w:t>
      </w:r>
      <w:r>
        <w:rPr>
          <w:rStyle w:val="a3"/>
          <w:rFonts w:eastAsia="標楷體"/>
          <w:color w:val="000000"/>
        </w:rPr>
        <w:t>。</w:t>
      </w:r>
    </w:p>
    <w:p w:rsidR="00000000" w:rsidRDefault="00F677D8">
      <w:pPr>
        <w:pStyle w:val="ab"/>
        <w:numPr>
          <w:ilvl w:val="0"/>
          <w:numId w:val="5"/>
        </w:numPr>
        <w:ind w:left="1418" w:hanging="851"/>
        <w:jc w:val="both"/>
        <w:textAlignment w:val="center"/>
        <w:rPr>
          <w:rFonts w:eastAsia="標楷體"/>
          <w:b/>
          <w:color w:val="000000"/>
        </w:rPr>
      </w:pPr>
      <w:r>
        <w:rPr>
          <w:rStyle w:val="a3"/>
          <w:rFonts w:eastAsia="標楷體"/>
          <w:color w:val="000000"/>
        </w:rPr>
        <w:t>實習課程：</w:t>
      </w:r>
      <w:r w:rsidR="00D77C6C">
        <w:rPr>
          <w:rStyle w:val="a3"/>
          <w:rFonts w:eastAsia="標楷體" w:hint="eastAsia"/>
          <w:color w:val="000000"/>
        </w:rPr>
        <w:t>就業合作案</w:t>
      </w:r>
      <w:r>
        <w:rPr>
          <w:rStyle w:val="a3"/>
          <w:rFonts w:eastAsia="標楷體"/>
          <w:color w:val="000000"/>
        </w:rPr>
        <w:t>(</w:t>
      </w:r>
      <w:r w:rsidR="00D77C6C">
        <w:rPr>
          <w:rStyle w:val="a3"/>
          <w:rFonts w:eastAsia="標楷體" w:hint="eastAsia"/>
          <w:color w:val="000000"/>
        </w:rPr>
        <w:t>2</w:t>
      </w:r>
      <w:r>
        <w:rPr>
          <w:rStyle w:val="a3"/>
          <w:rFonts w:eastAsia="標楷體"/>
          <w:color w:val="000000"/>
        </w:rPr>
        <w:t>學分</w:t>
      </w:r>
      <w:r>
        <w:rPr>
          <w:rStyle w:val="a3"/>
          <w:rFonts w:eastAsia="標楷體"/>
          <w:color w:val="000000"/>
        </w:rPr>
        <w:t>)</w:t>
      </w:r>
      <w:r>
        <w:rPr>
          <w:rStyle w:val="a3"/>
          <w:rFonts w:eastAsia="標楷體"/>
          <w:color w:val="000000"/>
        </w:rPr>
        <w:t>、</w:t>
      </w:r>
      <w:r w:rsidR="00D77C6C">
        <w:rPr>
          <w:rStyle w:val="a3"/>
          <w:rFonts w:eastAsia="標楷體" w:hint="eastAsia"/>
          <w:color w:val="000000"/>
        </w:rPr>
        <w:t>觀光業實習</w:t>
      </w:r>
      <w:r w:rsidR="00D77C6C">
        <w:rPr>
          <w:rStyle w:val="a3"/>
          <w:rFonts w:eastAsia="標楷體" w:hint="eastAsia"/>
          <w:color w:val="000000"/>
        </w:rPr>
        <w:t>(</w:t>
      </w:r>
      <w:r w:rsidR="00D77C6C">
        <w:rPr>
          <w:rStyle w:val="a3"/>
          <w:rFonts w:eastAsia="標楷體" w:hint="eastAsia"/>
          <w:color w:val="000000"/>
        </w:rPr>
        <w:t>一</w:t>
      </w:r>
      <w:r w:rsidR="00D77C6C">
        <w:rPr>
          <w:rStyle w:val="a3"/>
          <w:rFonts w:eastAsia="標楷體" w:hint="eastAsia"/>
          <w:color w:val="000000"/>
        </w:rPr>
        <w:t>)(3</w:t>
      </w:r>
      <w:r>
        <w:rPr>
          <w:rStyle w:val="a3"/>
          <w:rFonts w:eastAsia="標楷體"/>
          <w:color w:val="000000"/>
        </w:rPr>
        <w:t>學分</w:t>
      </w:r>
      <w:r>
        <w:rPr>
          <w:rStyle w:val="a3"/>
          <w:rFonts w:eastAsia="標楷體"/>
          <w:color w:val="000000"/>
        </w:rPr>
        <w:t>)</w:t>
      </w:r>
      <w:r>
        <w:rPr>
          <w:rStyle w:val="a3"/>
          <w:rFonts w:eastAsia="標楷體"/>
          <w:color w:val="000000"/>
        </w:rPr>
        <w:t>、</w:t>
      </w:r>
      <w:r w:rsidR="00D77C6C">
        <w:rPr>
          <w:rStyle w:val="a3"/>
          <w:rFonts w:eastAsia="標楷體" w:hint="eastAsia"/>
          <w:color w:val="000000"/>
        </w:rPr>
        <w:t>觀光業實習</w:t>
      </w:r>
      <w:r w:rsidR="00D77C6C">
        <w:rPr>
          <w:rStyle w:val="a3"/>
          <w:rFonts w:eastAsia="標楷體" w:hint="eastAsia"/>
          <w:color w:val="000000"/>
        </w:rPr>
        <w:t>(</w:t>
      </w:r>
      <w:r w:rsidR="00D77C6C">
        <w:rPr>
          <w:rStyle w:val="a3"/>
          <w:rFonts w:eastAsia="標楷體" w:hint="eastAsia"/>
          <w:color w:val="000000"/>
        </w:rPr>
        <w:t>二</w:t>
      </w:r>
      <w:r w:rsidR="00D77C6C">
        <w:rPr>
          <w:rStyle w:val="a3"/>
          <w:rFonts w:eastAsia="標楷體" w:hint="eastAsia"/>
          <w:color w:val="000000"/>
        </w:rPr>
        <w:t>)</w:t>
      </w:r>
      <w:r>
        <w:rPr>
          <w:rStyle w:val="a3"/>
          <w:rFonts w:eastAsia="標楷體"/>
          <w:color w:val="000000"/>
        </w:rPr>
        <w:t>(</w:t>
      </w:r>
      <w:r w:rsidR="00D77C6C">
        <w:rPr>
          <w:rStyle w:val="a3"/>
          <w:rFonts w:eastAsia="標楷體" w:hint="eastAsia"/>
          <w:color w:val="000000"/>
        </w:rPr>
        <w:t>3</w:t>
      </w:r>
      <w:r>
        <w:rPr>
          <w:rStyle w:val="a3"/>
          <w:rFonts w:eastAsia="標楷體"/>
          <w:color w:val="000000"/>
        </w:rPr>
        <w:t>學分</w:t>
      </w:r>
      <w:r>
        <w:rPr>
          <w:rStyle w:val="a3"/>
          <w:rFonts w:eastAsia="標楷體"/>
          <w:color w:val="000000"/>
        </w:rPr>
        <w:t>)</w:t>
      </w:r>
      <w:r>
        <w:rPr>
          <w:rStyle w:val="a3"/>
          <w:rFonts w:eastAsia="標楷體"/>
          <w:color w:val="000000"/>
        </w:rPr>
        <w:t>，共計</w:t>
      </w:r>
      <w:r w:rsidR="00D77C6C">
        <w:rPr>
          <w:rStyle w:val="a3"/>
          <w:rFonts w:eastAsia="標楷體" w:hint="eastAsia"/>
          <w:color w:val="000000"/>
        </w:rPr>
        <w:t>8</w:t>
      </w:r>
      <w:r>
        <w:rPr>
          <w:rStyle w:val="a3"/>
          <w:rFonts w:eastAsia="標楷體"/>
          <w:color w:val="000000"/>
        </w:rPr>
        <w:t>學分</w:t>
      </w:r>
    </w:p>
    <w:p w:rsidR="00000000" w:rsidRDefault="00F677D8">
      <w:pPr>
        <w:pStyle w:val="ac"/>
        <w:numPr>
          <w:ilvl w:val="0"/>
          <w:numId w:val="1"/>
        </w:numPr>
        <w:tabs>
          <w:tab w:val="left" w:pos="567"/>
        </w:tabs>
        <w:ind w:left="425" w:right="28" w:hanging="425"/>
        <w:jc w:val="both"/>
        <w:rPr>
          <w:rStyle w:val="a3"/>
          <w:rFonts w:eastAsia="標楷體"/>
          <w:color w:val="000000"/>
        </w:rPr>
      </w:pPr>
      <w:r>
        <w:rPr>
          <w:rFonts w:eastAsia="標楷體"/>
          <w:b/>
          <w:color w:val="000000"/>
        </w:rPr>
        <w:lastRenderedPageBreak/>
        <w:t>實習場所：</w:t>
      </w:r>
    </w:p>
    <w:p w:rsidR="00000000" w:rsidRDefault="00F677D8">
      <w:pPr>
        <w:pStyle w:val="ab"/>
        <w:numPr>
          <w:ilvl w:val="0"/>
          <w:numId w:val="6"/>
        </w:numPr>
        <w:ind w:left="1316" w:hanging="770"/>
        <w:jc w:val="both"/>
        <w:textAlignment w:val="center"/>
        <w:rPr>
          <w:rFonts w:eastAsia="標楷體"/>
          <w:color w:val="000000"/>
        </w:rPr>
      </w:pPr>
      <w:r>
        <w:rPr>
          <w:rStyle w:val="a3"/>
          <w:rFonts w:eastAsia="標楷體"/>
          <w:color w:val="000000"/>
        </w:rPr>
        <w:t>實習地點：</w:t>
      </w:r>
      <w:r w:rsidR="00F56631">
        <w:rPr>
          <w:rFonts w:ascii="Segoe UI Emoji" w:eastAsia="Segoe UI Emoji" w:hAnsi="Segoe UI Emoji" w:cs="Segoe UI Emoji" w:hint="eastAsia"/>
        </w:rPr>
        <w:t>○○○</w:t>
      </w:r>
      <w:r>
        <w:rPr>
          <w:rStyle w:val="a3"/>
          <w:rFonts w:eastAsia="標楷體"/>
          <w:color w:val="000000"/>
        </w:rPr>
        <w:t>。</w:t>
      </w:r>
    </w:p>
    <w:p w:rsidR="00000000" w:rsidRDefault="00F677D8">
      <w:pPr>
        <w:pStyle w:val="ab"/>
        <w:numPr>
          <w:ilvl w:val="0"/>
          <w:numId w:val="6"/>
        </w:numPr>
        <w:ind w:left="1316" w:hanging="770"/>
        <w:jc w:val="both"/>
        <w:textAlignment w:val="center"/>
        <w:rPr>
          <w:rFonts w:eastAsia="標楷體"/>
          <w:color w:val="000000"/>
        </w:rPr>
      </w:pPr>
      <w:r>
        <w:rPr>
          <w:rFonts w:eastAsia="標楷體"/>
          <w:color w:val="000000"/>
        </w:rPr>
        <w:t>甲方應於實習</w:t>
      </w:r>
      <w:r>
        <w:rPr>
          <w:rFonts w:eastAsia="標楷體"/>
          <w:color w:val="000000"/>
        </w:rPr>
        <w:t>前，告知乙、丙方實習工作場所之安全注意事項及相關環境認識之導介，並避免安排丙方從事具有危險性之工作。</w:t>
      </w:r>
    </w:p>
    <w:p w:rsidR="00000000" w:rsidRDefault="00F677D8">
      <w:pPr>
        <w:pStyle w:val="ab"/>
        <w:numPr>
          <w:ilvl w:val="0"/>
          <w:numId w:val="6"/>
        </w:numPr>
        <w:ind w:left="1316" w:hanging="770"/>
        <w:jc w:val="both"/>
        <w:textAlignment w:val="center"/>
        <w:rPr>
          <w:rFonts w:eastAsia="標楷體"/>
          <w:b/>
          <w:color w:val="000000"/>
        </w:rPr>
      </w:pPr>
      <w:r>
        <w:rPr>
          <w:rFonts w:eastAsia="標楷體"/>
          <w:color w:val="000000"/>
        </w:rPr>
        <w:t>甲方非經乙丙雙方同意，不得任意調動實習地點。</w:t>
      </w:r>
      <w:bookmarkStart w:id="4" w:name="_Hlk480196629"/>
      <w:bookmarkEnd w:id="3"/>
    </w:p>
    <w:bookmarkEnd w:id="4"/>
    <w:p w:rsidR="00000000" w:rsidRDefault="00F677D8">
      <w:pPr>
        <w:pStyle w:val="ac"/>
        <w:numPr>
          <w:ilvl w:val="0"/>
          <w:numId w:val="1"/>
        </w:numPr>
        <w:tabs>
          <w:tab w:val="left" w:pos="567"/>
        </w:tabs>
        <w:ind w:left="567" w:right="28" w:firstLine="0"/>
        <w:jc w:val="both"/>
        <w:rPr>
          <w:rFonts w:eastAsia="標楷體"/>
          <w:color w:val="000000"/>
        </w:rPr>
      </w:pPr>
      <w:r>
        <w:rPr>
          <w:rFonts w:ascii="Times New Roman" w:eastAsia="標楷體" w:hAnsi="Times New Roman"/>
          <w:b/>
          <w:color w:val="000000"/>
        </w:rPr>
        <w:t>實習內容：</w:t>
      </w:r>
    </w:p>
    <w:p w:rsidR="00000000" w:rsidRDefault="00F677D8">
      <w:pPr>
        <w:pStyle w:val="ab"/>
        <w:numPr>
          <w:ilvl w:val="0"/>
          <w:numId w:val="7"/>
        </w:numPr>
        <w:ind w:left="1418" w:hanging="851"/>
        <w:jc w:val="both"/>
        <w:textAlignment w:val="center"/>
        <w:rPr>
          <w:rFonts w:eastAsia="標楷體"/>
          <w:color w:val="000000"/>
        </w:rPr>
      </w:pPr>
      <w:r>
        <w:rPr>
          <w:rFonts w:eastAsia="標楷體"/>
          <w:color w:val="000000"/>
        </w:rPr>
        <w:t>丙方之實習內容包含但不限於</w:t>
      </w:r>
      <w:r w:rsidR="00F56631">
        <w:rPr>
          <w:rFonts w:ascii="Segoe UI Emoji" w:eastAsia="Segoe UI Emoji" w:hAnsi="Segoe UI Emoji" w:cs="Segoe UI Emoji" w:hint="eastAsia"/>
        </w:rPr>
        <w:t>○○○</w:t>
      </w:r>
      <w:r>
        <w:rPr>
          <w:rFonts w:eastAsia="標楷體"/>
          <w:color w:val="000000"/>
        </w:rPr>
        <w:t>門市銷售、商品整理、餐飲服務、料理廚務、顧客服務、總務、行政、客房整理、泳池之岸邊安全維護，甲方得另視企業需求，規劃與安排實習訓練內容，前述實習內容另附實習訓練計畫書予乙方。</w:t>
      </w:r>
    </w:p>
    <w:p w:rsidR="00000000" w:rsidRDefault="00F677D8">
      <w:pPr>
        <w:pStyle w:val="ab"/>
        <w:numPr>
          <w:ilvl w:val="0"/>
          <w:numId w:val="7"/>
        </w:numPr>
        <w:ind w:left="1418" w:hanging="851"/>
        <w:jc w:val="both"/>
        <w:textAlignment w:val="center"/>
        <w:rPr>
          <w:rFonts w:eastAsia="標楷體"/>
          <w:color w:val="000000"/>
        </w:rPr>
      </w:pPr>
      <w:r>
        <w:rPr>
          <w:rFonts w:eastAsia="標楷體"/>
          <w:color w:val="000000"/>
        </w:rPr>
        <w:t>甲方得調動丙方至適當之工作崗位，並視需要進行輪調，乙方應督促學生遵守甲方之合理實習調動。</w:t>
      </w:r>
    </w:p>
    <w:p w:rsidR="00000000" w:rsidRDefault="00F677D8">
      <w:pPr>
        <w:pStyle w:val="ad"/>
        <w:numPr>
          <w:ilvl w:val="0"/>
          <w:numId w:val="7"/>
        </w:numPr>
        <w:ind w:left="1418" w:hanging="851"/>
        <w:rPr>
          <w:rFonts w:eastAsia="標楷體"/>
          <w:b/>
          <w:color w:val="000000"/>
        </w:rPr>
      </w:pPr>
      <w:r>
        <w:rPr>
          <w:rFonts w:eastAsia="標楷體"/>
          <w:color w:val="000000"/>
        </w:rPr>
        <w:t>丙方應充分遵守甲方之相關場所規則、工作規範及請假規定，並服從</w:t>
      </w:r>
      <w:r>
        <w:rPr>
          <w:rFonts w:eastAsia="標楷體"/>
          <w:color w:val="000000"/>
        </w:rPr>
        <w:t>甲方之指揮監督。</w:t>
      </w:r>
    </w:p>
    <w:p w:rsidR="00000000" w:rsidRDefault="00F677D8">
      <w:pPr>
        <w:pStyle w:val="ac"/>
        <w:numPr>
          <w:ilvl w:val="0"/>
          <w:numId w:val="1"/>
        </w:numPr>
        <w:tabs>
          <w:tab w:val="left" w:pos="567"/>
          <w:tab w:val="left" w:pos="993"/>
        </w:tabs>
        <w:ind w:left="425" w:right="28" w:hanging="425"/>
        <w:jc w:val="both"/>
        <w:rPr>
          <w:rStyle w:val="a3"/>
          <w:rFonts w:eastAsia="標楷體"/>
          <w:color w:val="000000"/>
        </w:rPr>
      </w:pPr>
      <w:r>
        <w:rPr>
          <w:rFonts w:ascii="Times New Roman" w:eastAsia="標楷體" w:hAnsi="Times New Roman"/>
          <w:b/>
          <w:color w:val="000000"/>
        </w:rPr>
        <w:t>實習薪資及相關福利事項：</w:t>
      </w:r>
      <w:r>
        <w:rPr>
          <w:rFonts w:ascii="Times New Roman" w:eastAsia="標楷體" w:hAnsi="Times New Roman"/>
          <w:b/>
          <w:color w:val="000000"/>
        </w:rPr>
        <w:t xml:space="preserve"> </w:t>
      </w:r>
    </w:p>
    <w:p w:rsidR="00000000" w:rsidRDefault="00F677D8">
      <w:pPr>
        <w:pStyle w:val="ab"/>
        <w:numPr>
          <w:ilvl w:val="0"/>
          <w:numId w:val="8"/>
        </w:numPr>
        <w:ind w:left="1315" w:hanging="771"/>
        <w:jc w:val="both"/>
        <w:textAlignment w:val="center"/>
        <w:rPr>
          <w:rFonts w:eastAsia="標楷體"/>
        </w:rPr>
      </w:pPr>
      <w:bookmarkStart w:id="5" w:name="_Hlk15376243"/>
      <w:r>
        <w:rPr>
          <w:rStyle w:val="a3"/>
          <w:rFonts w:eastAsia="標楷體"/>
          <w:color w:val="000000"/>
        </w:rPr>
        <w:t>實習給付：</w:t>
      </w:r>
      <w:r w:rsidR="00F56631">
        <w:rPr>
          <w:rStyle w:val="a3"/>
          <w:rFonts w:eastAsia="標楷體"/>
        </w:rPr>
        <w:t>□</w:t>
      </w:r>
      <w:r>
        <w:rPr>
          <w:rStyle w:val="a3"/>
          <w:rFonts w:eastAsia="標楷體"/>
        </w:rPr>
        <w:t>無</w:t>
      </w:r>
      <w:r>
        <w:rPr>
          <w:rStyle w:val="a3"/>
          <w:rFonts w:eastAsia="標楷體"/>
        </w:rPr>
        <w:t xml:space="preserve">  </w:t>
      </w:r>
      <w:r>
        <w:rPr>
          <w:rStyle w:val="a3"/>
          <w:rFonts w:eastAsia="標楷體"/>
        </w:rPr>
        <w:t>□</w:t>
      </w:r>
      <w:r>
        <w:rPr>
          <w:rStyle w:val="a3"/>
          <w:rFonts w:eastAsia="標楷體"/>
        </w:rPr>
        <w:t xml:space="preserve">獎學金　</w:t>
      </w:r>
      <w:r>
        <w:rPr>
          <w:rStyle w:val="a3"/>
          <w:rFonts w:eastAsia="標楷體"/>
        </w:rPr>
        <w:t>□</w:t>
      </w:r>
      <w:r>
        <w:rPr>
          <w:rStyle w:val="a3"/>
          <w:rFonts w:eastAsia="標楷體"/>
        </w:rPr>
        <w:t>實習津貼，</w:t>
      </w:r>
      <w:r>
        <w:rPr>
          <w:rStyle w:val="a3"/>
          <w:rFonts w:eastAsia="標楷體"/>
          <w:color w:val="000000"/>
        </w:rPr>
        <w:t>每月給付</w:t>
      </w:r>
      <w:r w:rsidR="0001219E">
        <w:rPr>
          <w:rStyle w:val="a3"/>
          <w:rFonts w:eastAsia="標楷體" w:hint="eastAsia"/>
          <w:color w:val="000000"/>
        </w:rPr>
        <w:t xml:space="preserve"> </w:t>
      </w:r>
      <w:r>
        <w:rPr>
          <w:rStyle w:val="a3"/>
          <w:rFonts w:eastAsia="標楷體"/>
          <w:color w:val="000000"/>
        </w:rPr>
        <w:t>元</w:t>
      </w:r>
      <w:r>
        <w:rPr>
          <w:rStyle w:val="a3"/>
          <w:rFonts w:eastAsia="標楷體"/>
          <w:color w:val="000000"/>
        </w:rPr>
        <w:t>。</w:t>
      </w:r>
      <w:bookmarkEnd w:id="5"/>
      <w:r>
        <w:rPr>
          <w:rStyle w:val="a3"/>
          <w:rFonts w:eastAsia="標楷體"/>
          <w:color w:val="000000"/>
        </w:rPr>
        <w:t>甲方提供之實習給付應全額予丙方，</w:t>
      </w:r>
      <w:r>
        <w:rPr>
          <w:rStyle w:val="a3"/>
          <w:rFonts w:eastAsia="標楷體"/>
          <w:color w:val="000000"/>
          <w:kern w:val="0"/>
        </w:rPr>
        <w:t>並以金融機構轉存方式直接匯入</w:t>
      </w:r>
      <w:r>
        <w:rPr>
          <w:rStyle w:val="a3"/>
          <w:rFonts w:eastAsia="標楷體"/>
          <w:color w:val="000000"/>
        </w:rPr>
        <w:t>丙方</w:t>
      </w:r>
      <w:r>
        <w:rPr>
          <w:rStyle w:val="a3"/>
          <w:rFonts w:eastAsia="標楷體"/>
          <w:color w:val="000000"/>
          <w:kern w:val="0"/>
        </w:rPr>
        <w:t>帳戶。甲方不得預扣丙方實習給付作為違約金或賠償費用。</w:t>
      </w:r>
    </w:p>
    <w:p w:rsidR="00000000" w:rsidRDefault="00F677D8">
      <w:pPr>
        <w:pStyle w:val="ab"/>
        <w:numPr>
          <w:ilvl w:val="0"/>
          <w:numId w:val="8"/>
        </w:numPr>
        <w:ind w:left="1316" w:hanging="770"/>
        <w:jc w:val="both"/>
        <w:textAlignment w:val="center"/>
        <w:rPr>
          <w:rFonts w:eastAsia="標楷體"/>
        </w:rPr>
      </w:pPr>
      <w:r>
        <w:rPr>
          <w:rFonts w:eastAsia="標楷體"/>
        </w:rPr>
        <w:t>福利</w:t>
      </w:r>
      <w:bookmarkStart w:id="6" w:name="_Hlk15376271"/>
      <w:r>
        <w:rPr>
          <w:rFonts w:eastAsia="標楷體"/>
        </w:rPr>
        <w:t>：</w:t>
      </w:r>
    </w:p>
    <w:p w:rsidR="00000000" w:rsidRDefault="00F677D8">
      <w:pPr>
        <w:pStyle w:val="ad"/>
        <w:numPr>
          <w:ilvl w:val="0"/>
          <w:numId w:val="9"/>
        </w:numPr>
        <w:ind w:firstLine="0"/>
        <w:jc w:val="both"/>
        <w:textAlignment w:val="center"/>
        <w:rPr>
          <w:rStyle w:val="a3"/>
          <w:rFonts w:eastAsia="標楷體"/>
        </w:rPr>
      </w:pPr>
      <w:r>
        <w:rPr>
          <w:rFonts w:eastAsia="標楷體"/>
        </w:rPr>
        <w:t>宿舍：</w:t>
      </w:r>
      <w:r w:rsidR="00F56631">
        <w:rPr>
          <w:rStyle w:val="a3"/>
          <w:rFonts w:eastAsia="標楷體"/>
        </w:rPr>
        <w:t>□</w:t>
      </w:r>
      <w:r>
        <w:rPr>
          <w:rFonts w:eastAsia="標楷體"/>
        </w:rPr>
        <w:t>無</w:t>
      </w:r>
      <w:r>
        <w:rPr>
          <w:rFonts w:eastAsia="標楷體"/>
        </w:rPr>
        <w:t xml:space="preserve">  □</w:t>
      </w:r>
      <w:r>
        <w:rPr>
          <w:rFonts w:eastAsia="標楷體"/>
        </w:rPr>
        <w:t xml:space="preserve">免費提供　</w:t>
      </w:r>
      <w:r>
        <w:rPr>
          <w:rFonts w:eastAsia="標楷體"/>
        </w:rPr>
        <w:t>□</w:t>
      </w:r>
      <w:r>
        <w:rPr>
          <w:rFonts w:eastAsia="標楷體"/>
        </w:rPr>
        <w:t>付費提供，每月</w:t>
      </w:r>
      <w:r w:rsidR="0001219E">
        <w:rPr>
          <w:rFonts w:eastAsia="標楷體" w:hint="eastAsia"/>
        </w:rPr>
        <w:t xml:space="preserve"> </w:t>
      </w:r>
      <w:r>
        <w:rPr>
          <w:rFonts w:eastAsia="標楷體"/>
        </w:rPr>
        <w:t>元。</w:t>
      </w:r>
    </w:p>
    <w:p w:rsidR="00000000" w:rsidRDefault="00F677D8">
      <w:pPr>
        <w:pStyle w:val="ad"/>
        <w:numPr>
          <w:ilvl w:val="0"/>
          <w:numId w:val="9"/>
        </w:numPr>
        <w:ind w:firstLine="0"/>
        <w:jc w:val="both"/>
        <w:textAlignment w:val="center"/>
        <w:rPr>
          <w:rFonts w:eastAsia="標楷體"/>
        </w:rPr>
      </w:pPr>
      <w:r>
        <w:rPr>
          <w:rStyle w:val="a3"/>
          <w:rFonts w:eastAsia="標楷體"/>
        </w:rPr>
        <w:t>伙食：</w:t>
      </w:r>
      <w:r w:rsidR="00F56631">
        <w:rPr>
          <w:rStyle w:val="a3"/>
          <w:rFonts w:eastAsia="標楷體"/>
        </w:rPr>
        <w:t>□</w:t>
      </w:r>
      <w:r>
        <w:rPr>
          <w:rStyle w:val="a3"/>
          <w:rFonts w:eastAsia="標楷體"/>
        </w:rPr>
        <w:t xml:space="preserve">無　</w:t>
      </w:r>
      <w:r>
        <w:rPr>
          <w:rStyle w:val="a3"/>
          <w:rFonts w:eastAsia="標楷體"/>
        </w:rPr>
        <w:t>□</w:t>
      </w:r>
      <w:r>
        <w:rPr>
          <w:rStyle w:val="a3"/>
          <w:rFonts w:eastAsia="標楷體"/>
        </w:rPr>
        <w:t>免費提供</w:t>
      </w:r>
      <w:r w:rsidR="0001219E">
        <w:rPr>
          <w:rStyle w:val="a3"/>
          <w:rFonts w:eastAsia="標楷體" w:hint="eastAsia"/>
        </w:rPr>
        <w:t xml:space="preserve"> </w:t>
      </w:r>
      <w:r>
        <w:rPr>
          <w:rStyle w:val="a3"/>
          <w:rFonts w:eastAsia="標楷體"/>
        </w:rPr>
        <w:t>□</w:t>
      </w:r>
      <w:r>
        <w:rPr>
          <w:rStyle w:val="a3"/>
          <w:rFonts w:eastAsia="標楷體"/>
        </w:rPr>
        <w:t>付費提供，每餐</w:t>
      </w:r>
      <w:r w:rsidR="0001219E">
        <w:rPr>
          <w:rStyle w:val="a3"/>
          <w:rFonts w:eastAsia="標楷體" w:hint="eastAsia"/>
        </w:rPr>
        <w:t xml:space="preserve"> </w:t>
      </w:r>
      <w:r>
        <w:rPr>
          <w:rStyle w:val="a3"/>
          <w:rFonts w:eastAsia="標楷體"/>
        </w:rPr>
        <w:t>元。</w:t>
      </w:r>
    </w:p>
    <w:p w:rsidR="00000000" w:rsidRDefault="00F677D8">
      <w:pPr>
        <w:pStyle w:val="ad"/>
        <w:numPr>
          <w:ilvl w:val="0"/>
          <w:numId w:val="9"/>
        </w:numPr>
        <w:ind w:firstLine="0"/>
        <w:jc w:val="both"/>
        <w:textAlignment w:val="center"/>
        <w:rPr>
          <w:rFonts w:eastAsia="標楷體"/>
        </w:rPr>
      </w:pPr>
      <w:r>
        <w:rPr>
          <w:rFonts w:eastAsia="標楷體"/>
        </w:rPr>
        <w:t>交通車</w:t>
      </w:r>
      <w:r>
        <w:rPr>
          <w:rFonts w:eastAsia="標楷體"/>
        </w:rPr>
        <w:t>/</w:t>
      </w:r>
      <w:r>
        <w:rPr>
          <w:rFonts w:eastAsia="標楷體"/>
        </w:rPr>
        <w:t>交通津貼：</w:t>
      </w:r>
      <w:r w:rsidR="00F56631">
        <w:rPr>
          <w:rStyle w:val="a3"/>
          <w:rFonts w:eastAsia="標楷體"/>
        </w:rPr>
        <w:t>□</w:t>
      </w:r>
      <w:r>
        <w:rPr>
          <w:rFonts w:eastAsia="標楷體"/>
        </w:rPr>
        <w:t>無</w:t>
      </w:r>
      <w:r>
        <w:rPr>
          <w:rFonts w:eastAsia="標楷體"/>
        </w:rPr>
        <w:t>(</w:t>
      </w:r>
      <w:r>
        <w:rPr>
          <w:rFonts w:eastAsia="標楷體"/>
        </w:rPr>
        <w:t>視各區狀況提供</w:t>
      </w:r>
      <w:r>
        <w:rPr>
          <w:rFonts w:eastAsia="標楷體"/>
        </w:rPr>
        <w:t>) □</w:t>
      </w:r>
      <w:r>
        <w:rPr>
          <w:rFonts w:eastAsia="標楷體"/>
        </w:rPr>
        <w:t xml:space="preserve">免費提供　</w:t>
      </w:r>
      <w:r>
        <w:rPr>
          <w:rFonts w:eastAsia="標楷體"/>
        </w:rPr>
        <w:t>□</w:t>
      </w:r>
      <w:r>
        <w:rPr>
          <w:rFonts w:eastAsia="標楷體"/>
        </w:rPr>
        <w:t>付費提供，每月</w:t>
      </w:r>
      <w:r w:rsidR="0001219E">
        <w:rPr>
          <w:rFonts w:eastAsia="標楷體" w:hint="eastAsia"/>
        </w:rPr>
        <w:t xml:space="preserve"> </w:t>
      </w:r>
      <w:r>
        <w:rPr>
          <w:rFonts w:eastAsia="標楷體"/>
        </w:rPr>
        <w:t xml:space="preserve">元　</w:t>
      </w:r>
      <w:r>
        <w:rPr>
          <w:rFonts w:eastAsia="標楷體"/>
        </w:rPr>
        <w:t>□</w:t>
      </w:r>
      <w:r>
        <w:rPr>
          <w:rFonts w:eastAsia="標楷體"/>
        </w:rPr>
        <w:t>交通津貼，每月</w:t>
      </w:r>
      <w:r w:rsidR="0001219E">
        <w:rPr>
          <w:rFonts w:eastAsia="標楷體" w:hint="eastAsia"/>
        </w:rPr>
        <w:t xml:space="preserve"> </w:t>
      </w:r>
      <w:r>
        <w:rPr>
          <w:rFonts w:eastAsia="標楷體"/>
        </w:rPr>
        <w:t>元</w:t>
      </w:r>
      <w:r>
        <w:rPr>
          <w:rFonts w:eastAsia="標楷體"/>
        </w:rPr>
        <w:t>(</w:t>
      </w:r>
      <w:r>
        <w:rPr>
          <w:rFonts w:eastAsia="標楷體"/>
        </w:rPr>
        <w:t>核發標準依公司公告標準</w:t>
      </w:r>
      <w:r>
        <w:rPr>
          <w:rFonts w:eastAsia="標楷體"/>
        </w:rPr>
        <w:t>)</w:t>
      </w:r>
      <w:r>
        <w:rPr>
          <w:rFonts w:eastAsia="標楷體"/>
        </w:rPr>
        <w:t>。</w:t>
      </w:r>
    </w:p>
    <w:p w:rsidR="00000000" w:rsidRDefault="00F677D8">
      <w:pPr>
        <w:pStyle w:val="ad"/>
        <w:numPr>
          <w:ilvl w:val="0"/>
          <w:numId w:val="9"/>
        </w:numPr>
        <w:ind w:left="1797" w:hanging="482"/>
        <w:jc w:val="both"/>
        <w:textAlignment w:val="center"/>
        <w:rPr>
          <w:rFonts w:eastAsia="標楷體"/>
        </w:rPr>
      </w:pPr>
      <w:r>
        <w:rPr>
          <w:rFonts w:eastAsia="標楷體"/>
        </w:rPr>
        <w:t>其他公司福利：</w:t>
      </w:r>
    </w:p>
    <w:p w:rsidR="00000000" w:rsidRDefault="00F677D8">
      <w:pPr>
        <w:pStyle w:val="ab"/>
        <w:numPr>
          <w:ilvl w:val="0"/>
          <w:numId w:val="8"/>
        </w:numPr>
        <w:ind w:left="1316" w:hanging="770"/>
        <w:jc w:val="both"/>
        <w:textAlignment w:val="center"/>
        <w:rPr>
          <w:rStyle w:val="a3"/>
          <w:rFonts w:eastAsia="標楷體"/>
        </w:rPr>
      </w:pPr>
      <w:r>
        <w:rPr>
          <w:rFonts w:eastAsia="標楷體"/>
        </w:rPr>
        <w:lastRenderedPageBreak/>
        <w:t>職場性平</w:t>
      </w:r>
      <w:r>
        <w:rPr>
          <w:rFonts w:eastAsia="標楷體"/>
        </w:rPr>
        <w:t>處理機制</w:t>
      </w:r>
      <w:r>
        <w:rPr>
          <w:rFonts w:eastAsia="標楷體"/>
        </w:rPr>
        <w:t xml:space="preserve">: </w:t>
      </w:r>
      <w:r>
        <w:rPr>
          <w:rFonts w:eastAsia="標楷體"/>
        </w:rPr>
        <w:t>甲方應依性騷擾防治法、性別工作平等法</w:t>
      </w:r>
      <w:r>
        <w:rPr>
          <w:rFonts w:eastAsia="標楷體"/>
        </w:rPr>
        <w:t>(</w:t>
      </w:r>
      <w:r>
        <w:rPr>
          <w:rFonts w:eastAsia="標楷體"/>
        </w:rPr>
        <w:t>以下稱性工法</w:t>
      </w:r>
      <w:r>
        <w:rPr>
          <w:rFonts w:eastAsia="標楷體"/>
        </w:rPr>
        <w:t>)</w:t>
      </w:r>
      <w:r>
        <w:rPr>
          <w:rFonts w:eastAsia="標楷體"/>
        </w:rPr>
        <w:t>及性別平等教育法</w:t>
      </w:r>
      <w:r>
        <w:rPr>
          <w:rFonts w:eastAsia="標楷體"/>
        </w:rPr>
        <w:t>(</w:t>
      </w:r>
      <w:r>
        <w:rPr>
          <w:rFonts w:eastAsia="標楷體"/>
        </w:rPr>
        <w:t>以下稱性平法</w:t>
      </w:r>
      <w:r>
        <w:rPr>
          <w:rFonts w:eastAsia="標楷體"/>
        </w:rPr>
        <w:t>)</w:t>
      </w:r>
      <w:r>
        <w:rPr>
          <w:rFonts w:eastAsia="標楷體"/>
        </w:rPr>
        <w:t>對丙方具有保護義務，落實性別工作權益，確保實習環境及人員之安全。如有任一方提出案件申訴或檢舉時，甲、乙兩方皆應派員參與調查。</w:t>
      </w:r>
    </w:p>
    <w:p w:rsidR="00000000" w:rsidRDefault="00F677D8">
      <w:pPr>
        <w:pStyle w:val="ab"/>
        <w:numPr>
          <w:ilvl w:val="0"/>
          <w:numId w:val="8"/>
        </w:numPr>
        <w:ind w:left="1316" w:hanging="770"/>
        <w:jc w:val="both"/>
        <w:textAlignment w:val="center"/>
        <w:rPr>
          <w:rStyle w:val="a3"/>
          <w:rFonts w:eastAsia="標楷體"/>
          <w:b/>
        </w:rPr>
      </w:pPr>
      <w:r>
        <w:rPr>
          <w:rStyle w:val="a3"/>
          <w:rFonts w:eastAsia="標楷體"/>
        </w:rPr>
        <w:t>其他勞動權益：休息時間、休假、例假、休息日及請假等事項，由甲乙雙方協議，依丙方個別實習計畫安排及配合實習場域實務訓練所需，議定合理的休息時間及請假規定。</w:t>
      </w:r>
    </w:p>
    <w:p w:rsidR="00000000" w:rsidRDefault="00F677D8">
      <w:pPr>
        <w:pStyle w:val="ac"/>
        <w:numPr>
          <w:ilvl w:val="0"/>
          <w:numId w:val="1"/>
        </w:numPr>
        <w:tabs>
          <w:tab w:val="left" w:pos="567"/>
          <w:tab w:val="left" w:pos="993"/>
        </w:tabs>
        <w:ind w:left="425" w:right="28" w:hanging="425"/>
        <w:jc w:val="both"/>
        <w:rPr>
          <w:rFonts w:ascii="Times New Roman" w:eastAsia="標楷體" w:hAnsi="Times New Roman"/>
          <w:b/>
        </w:rPr>
      </w:pPr>
      <w:bookmarkStart w:id="7" w:name="_Hlk535489057"/>
      <w:bookmarkEnd w:id="6"/>
      <w:r>
        <w:rPr>
          <w:rStyle w:val="a3"/>
          <w:rFonts w:eastAsia="標楷體"/>
          <w:b/>
        </w:rPr>
        <w:t>保險：</w:t>
      </w:r>
      <w:r>
        <w:rPr>
          <w:rStyle w:val="a3"/>
          <w:rFonts w:eastAsia="標楷體"/>
        </w:rPr>
        <w:t>丙方於實習期間，乙方應為丙方投保校外實習團體意外險，並支付保險費</w:t>
      </w:r>
      <w:r>
        <w:rPr>
          <w:rStyle w:val="a3"/>
          <w:rFonts w:eastAsia="標楷體"/>
          <w:kern w:val="0"/>
        </w:rPr>
        <w:t>。</w:t>
      </w:r>
    </w:p>
    <w:p w:rsidR="00000000" w:rsidRDefault="00F677D8">
      <w:pPr>
        <w:pStyle w:val="ac"/>
        <w:numPr>
          <w:ilvl w:val="0"/>
          <w:numId w:val="1"/>
        </w:numPr>
        <w:tabs>
          <w:tab w:val="left" w:pos="567"/>
          <w:tab w:val="left" w:pos="993"/>
        </w:tabs>
        <w:ind w:left="425" w:right="28" w:hanging="425"/>
        <w:jc w:val="both"/>
        <w:rPr>
          <w:rStyle w:val="a3"/>
          <w:rFonts w:ascii="Times New Roman" w:eastAsia="標楷體" w:hAnsi="Times New Roman"/>
          <w:color w:val="000000"/>
        </w:rPr>
      </w:pPr>
      <w:bookmarkStart w:id="8" w:name="_Hlk480197838"/>
      <w:bookmarkEnd w:id="7"/>
      <w:r>
        <w:rPr>
          <w:rFonts w:ascii="Times New Roman" w:eastAsia="標楷體" w:hAnsi="Times New Roman"/>
          <w:b/>
        </w:rPr>
        <w:t>實習不適應之輔導轉換方式：</w:t>
      </w:r>
    </w:p>
    <w:p w:rsidR="00000000" w:rsidRDefault="00F677D8">
      <w:pPr>
        <w:pStyle w:val="ac"/>
        <w:tabs>
          <w:tab w:val="left" w:pos="567"/>
          <w:tab w:val="left" w:pos="993"/>
        </w:tabs>
        <w:ind w:left="425" w:right="28"/>
        <w:jc w:val="both"/>
        <w:rPr>
          <w:rFonts w:ascii="Times New Roman" w:eastAsia="標楷體" w:hAnsi="Times New Roman"/>
          <w:b/>
          <w:color w:val="000000"/>
        </w:rPr>
      </w:pPr>
      <w:r>
        <w:rPr>
          <w:rStyle w:val="a3"/>
          <w:rFonts w:ascii="Times New Roman" w:eastAsia="標楷體" w:hAnsi="Times New Roman"/>
          <w:color w:val="000000"/>
        </w:rPr>
        <w:t>丙方於實習期間表現欠佳或不適應時，</w:t>
      </w:r>
      <w:r>
        <w:rPr>
          <w:rStyle w:val="a3"/>
          <w:rFonts w:eastAsia="標楷體"/>
          <w:color w:val="000000"/>
        </w:rPr>
        <w:t>因身心狀況等其他不適任工作</w:t>
      </w:r>
      <w:r>
        <w:rPr>
          <w:rStyle w:val="a3"/>
          <w:rFonts w:ascii="Times New Roman" w:eastAsia="標楷體" w:hAnsi="Times New Roman"/>
          <w:color w:val="000000"/>
        </w:rPr>
        <w:t>時，應由乙方協助輔導處理，如經甲方評估或</w:t>
      </w:r>
      <w:r>
        <w:rPr>
          <w:rStyle w:val="a3"/>
          <w:rFonts w:ascii="Times New Roman" w:eastAsia="標楷體" w:hAnsi="Times New Roman"/>
          <w:color w:val="000000"/>
          <w:szCs w:val="24"/>
        </w:rPr>
        <w:t>乙方學生</w:t>
      </w:r>
      <w:r>
        <w:rPr>
          <w:rStyle w:val="a3"/>
          <w:rFonts w:ascii="Times New Roman" w:eastAsia="標楷體" w:hAnsi="Times New Roman"/>
          <w:color w:val="000000"/>
        </w:rPr>
        <w:t>反映仍未能解決，應由甲方得終止合約，乙方應安排</w:t>
      </w:r>
      <w:r>
        <w:rPr>
          <w:rStyle w:val="a3"/>
          <w:rFonts w:ascii="Times New Roman" w:eastAsia="標楷體" w:hAnsi="Times New Roman"/>
          <w:color w:val="000000"/>
          <w:szCs w:val="24"/>
        </w:rPr>
        <w:t>乙方學生</w:t>
      </w:r>
      <w:r>
        <w:rPr>
          <w:rStyle w:val="a3"/>
          <w:rFonts w:ascii="Times New Roman" w:eastAsia="標楷體" w:hAnsi="Times New Roman"/>
          <w:color w:val="000000"/>
        </w:rPr>
        <w:t>轉換至其他實習機構或修習其他替代課程並更換實習學生名單。惟，</w:t>
      </w:r>
      <w:r>
        <w:rPr>
          <w:rStyle w:val="a3"/>
          <w:rFonts w:eastAsia="標楷體"/>
          <w:color w:val="000000"/>
        </w:rPr>
        <w:t>倘丙方係因本件實習受職場霸凌或職場性平事件所致之身心狀況變化，甲方亦應依法負責處理並給予協助。</w:t>
      </w:r>
    </w:p>
    <w:p w:rsidR="00000000" w:rsidRDefault="00F677D8">
      <w:pPr>
        <w:pStyle w:val="ac"/>
        <w:numPr>
          <w:ilvl w:val="0"/>
          <w:numId w:val="1"/>
        </w:numPr>
        <w:tabs>
          <w:tab w:val="left" w:pos="567"/>
          <w:tab w:val="left" w:pos="993"/>
        </w:tabs>
        <w:ind w:left="425" w:right="28" w:hanging="425"/>
        <w:jc w:val="both"/>
        <w:rPr>
          <w:rStyle w:val="a3"/>
          <w:rFonts w:eastAsia="標楷體"/>
          <w:color w:val="000000"/>
        </w:rPr>
      </w:pPr>
      <w:r>
        <w:rPr>
          <w:rFonts w:ascii="Times New Roman" w:eastAsia="標楷體" w:hAnsi="Times New Roman"/>
          <w:b/>
          <w:color w:val="000000"/>
        </w:rPr>
        <w:t>實習爭議協調及處理方式：</w:t>
      </w:r>
    </w:p>
    <w:p w:rsidR="00000000" w:rsidRDefault="0001219E" w:rsidP="0001219E">
      <w:pPr>
        <w:pStyle w:val="ab"/>
        <w:numPr>
          <w:ilvl w:val="0"/>
          <w:numId w:val="10"/>
        </w:numPr>
        <w:ind w:hanging="636"/>
        <w:jc w:val="both"/>
        <w:textAlignment w:val="center"/>
        <w:rPr>
          <w:rFonts w:eastAsia="標楷體"/>
          <w:color w:val="000000"/>
        </w:rPr>
      </w:pPr>
      <w:bookmarkStart w:id="9" w:name="_Hlk6401477"/>
      <w:r w:rsidRPr="0001219E">
        <w:rPr>
          <w:rStyle w:val="a3"/>
          <w:rFonts w:eastAsia="標楷體" w:hint="eastAsia"/>
          <w:color w:val="000000"/>
        </w:rPr>
        <w:t>以乙方之學生校外實習委員會為爭議處理協調單位。</w:t>
      </w:r>
    </w:p>
    <w:p w:rsidR="00000000" w:rsidRDefault="00F677D8">
      <w:pPr>
        <w:pStyle w:val="ab"/>
        <w:numPr>
          <w:ilvl w:val="0"/>
          <w:numId w:val="10"/>
        </w:numPr>
        <w:ind w:left="1315" w:hanging="771"/>
        <w:jc w:val="both"/>
        <w:textAlignment w:val="center"/>
        <w:rPr>
          <w:rStyle w:val="a3"/>
          <w:rFonts w:eastAsia="標楷體"/>
          <w:b/>
          <w:color w:val="000000"/>
        </w:rPr>
      </w:pPr>
      <w:r>
        <w:rPr>
          <w:rFonts w:eastAsia="標楷體"/>
          <w:color w:val="000000"/>
        </w:rPr>
        <w:t>爭議處理過程，應邀集相關人員參與，必要時得邀集勞動相關法律專家學者與會。</w:t>
      </w:r>
    </w:p>
    <w:p w:rsidR="00000000" w:rsidRDefault="00F677D8">
      <w:pPr>
        <w:pStyle w:val="ac"/>
        <w:numPr>
          <w:ilvl w:val="0"/>
          <w:numId w:val="1"/>
        </w:numPr>
        <w:tabs>
          <w:tab w:val="left" w:pos="567"/>
          <w:tab w:val="left" w:pos="993"/>
        </w:tabs>
        <w:ind w:left="425" w:right="28" w:hanging="425"/>
        <w:jc w:val="both"/>
        <w:rPr>
          <w:rFonts w:ascii="Times New Roman" w:eastAsia="標楷體" w:hAnsi="Times New Roman"/>
          <w:b/>
          <w:color w:val="000000"/>
        </w:rPr>
      </w:pPr>
      <w:bookmarkStart w:id="10" w:name="_Hlk535498859"/>
      <w:bookmarkEnd w:id="9"/>
      <w:r>
        <w:rPr>
          <w:rStyle w:val="a3"/>
          <w:rFonts w:ascii="Times New Roman" w:eastAsia="標楷體" w:hAnsi="Times New Roman"/>
          <w:b/>
          <w:color w:val="000000"/>
        </w:rPr>
        <w:t>實習成績評</w:t>
      </w:r>
      <w:r>
        <w:rPr>
          <w:rStyle w:val="a3"/>
          <w:rFonts w:ascii="Times New Roman" w:eastAsia="標楷體" w:hAnsi="Times New Roman"/>
          <w:b/>
          <w:color w:val="000000"/>
        </w:rPr>
        <w:t>核及實習證明發給：</w:t>
      </w:r>
      <w:r>
        <w:rPr>
          <w:rStyle w:val="a3"/>
          <w:rFonts w:ascii="Times New Roman" w:eastAsia="標楷體" w:hAnsi="Times New Roman"/>
          <w:color w:val="000000"/>
        </w:rPr>
        <w:t>甲、乙雙方</w:t>
      </w:r>
      <w:r>
        <w:rPr>
          <w:rStyle w:val="a3"/>
          <w:rFonts w:eastAsia="標楷體"/>
          <w:color w:val="000000"/>
        </w:rPr>
        <w:t>應依丙方實習計畫或實習課程規劃所定標準，</w:t>
      </w:r>
      <w:r>
        <w:rPr>
          <w:rStyle w:val="a3"/>
          <w:rFonts w:ascii="Times New Roman" w:eastAsia="標楷體" w:hAnsi="Times New Roman"/>
          <w:color w:val="000000"/>
        </w:rPr>
        <w:t>就</w:t>
      </w:r>
      <w:r>
        <w:rPr>
          <w:rStyle w:val="a3"/>
          <w:rFonts w:eastAsia="標楷體"/>
          <w:color w:val="000000"/>
        </w:rPr>
        <w:t>丙方</w:t>
      </w:r>
      <w:r>
        <w:rPr>
          <w:rStyle w:val="a3"/>
          <w:rFonts w:ascii="Times New Roman" w:eastAsia="標楷體" w:hAnsi="Times New Roman"/>
          <w:color w:val="000000"/>
        </w:rPr>
        <w:t>實習表現及實習報告內容共同評核實習成績，</w:t>
      </w:r>
      <w:bookmarkStart w:id="11" w:name="_Hlk489062510"/>
      <w:r>
        <w:rPr>
          <w:rStyle w:val="a3"/>
          <w:rFonts w:ascii="Times New Roman" w:eastAsia="標楷體" w:hAnsi="Times New Roman"/>
          <w:color w:val="000000"/>
        </w:rPr>
        <w:t>經評核成績合格者授予學分，並得視實際需要發給書面實習證明。</w:t>
      </w:r>
      <w:bookmarkEnd w:id="10"/>
      <w:bookmarkEnd w:id="11"/>
    </w:p>
    <w:bookmarkEnd w:id="8"/>
    <w:p w:rsidR="00000000" w:rsidRDefault="00F677D8">
      <w:pPr>
        <w:pStyle w:val="ac"/>
        <w:numPr>
          <w:ilvl w:val="0"/>
          <w:numId w:val="1"/>
        </w:numPr>
        <w:tabs>
          <w:tab w:val="left" w:pos="567"/>
          <w:tab w:val="left" w:pos="993"/>
        </w:tabs>
        <w:ind w:left="425" w:right="28" w:hanging="425"/>
        <w:jc w:val="both"/>
        <w:rPr>
          <w:rFonts w:eastAsia="標楷體"/>
          <w:color w:val="000000"/>
        </w:rPr>
      </w:pPr>
      <w:r>
        <w:rPr>
          <w:rFonts w:ascii="Times New Roman" w:eastAsia="標楷體" w:hAnsi="Times New Roman"/>
          <w:b/>
          <w:color w:val="000000"/>
        </w:rPr>
        <w:t>契約生效、終止及解除：</w:t>
      </w:r>
    </w:p>
    <w:p w:rsidR="00000000" w:rsidRDefault="00F677D8">
      <w:pPr>
        <w:pStyle w:val="ab"/>
        <w:numPr>
          <w:ilvl w:val="0"/>
          <w:numId w:val="11"/>
        </w:numPr>
        <w:ind w:left="1315" w:hanging="771"/>
        <w:jc w:val="both"/>
        <w:textAlignment w:val="center"/>
        <w:rPr>
          <w:rFonts w:eastAsia="標楷體"/>
          <w:color w:val="000000"/>
        </w:rPr>
      </w:pPr>
      <w:bookmarkStart w:id="12" w:name="_Hlk480198082"/>
      <w:r>
        <w:rPr>
          <w:rFonts w:eastAsia="標楷體"/>
          <w:color w:val="000000"/>
        </w:rPr>
        <w:t>本契約書自開始實習之日起生效。</w:t>
      </w:r>
    </w:p>
    <w:p w:rsidR="00000000" w:rsidRDefault="00F677D8">
      <w:pPr>
        <w:pStyle w:val="ab"/>
        <w:numPr>
          <w:ilvl w:val="0"/>
          <w:numId w:val="11"/>
        </w:numPr>
        <w:ind w:left="1315" w:hanging="771"/>
        <w:jc w:val="both"/>
        <w:textAlignment w:val="center"/>
        <w:rPr>
          <w:rStyle w:val="a3"/>
          <w:rFonts w:eastAsia="標楷體"/>
          <w:color w:val="000000"/>
        </w:rPr>
      </w:pPr>
      <w:r>
        <w:rPr>
          <w:rFonts w:eastAsia="標楷體"/>
          <w:color w:val="000000"/>
        </w:rPr>
        <w:t>雙方應約訂契約終止及解除條件；如可歸責甲方違法或違約嚴重損害丙方權</w:t>
      </w:r>
      <w:r>
        <w:rPr>
          <w:rFonts w:eastAsia="標楷體"/>
          <w:color w:val="000000"/>
        </w:rPr>
        <w:lastRenderedPageBreak/>
        <w:t>益，經乙方催告仍不為改善者，乙方得以書面終止或解除合約，乙、丙方並得依法向甲方提出損害賠償。</w:t>
      </w:r>
    </w:p>
    <w:p w:rsidR="00000000" w:rsidRDefault="00F677D8">
      <w:pPr>
        <w:pStyle w:val="ab"/>
        <w:numPr>
          <w:ilvl w:val="0"/>
          <w:numId w:val="11"/>
        </w:numPr>
        <w:ind w:left="1315" w:hanging="771"/>
        <w:jc w:val="both"/>
        <w:textAlignment w:val="center"/>
        <w:rPr>
          <w:rStyle w:val="a3"/>
          <w:rFonts w:eastAsia="標楷體"/>
          <w:color w:val="000000"/>
        </w:rPr>
      </w:pPr>
      <w:r>
        <w:rPr>
          <w:rStyle w:val="a3"/>
          <w:rFonts w:eastAsia="標楷體"/>
          <w:color w:val="000000"/>
        </w:rPr>
        <w:t>丙方</w:t>
      </w:r>
      <w:r>
        <w:rPr>
          <w:rStyle w:val="a3"/>
          <w:rFonts w:ascii="標楷體" w:eastAsia="標楷體" w:hAnsi="標楷體"/>
          <w:color w:val="000000"/>
        </w:rPr>
        <w:t>在實習期間必須遵守甲方之規定及服從合理之指導與監督，並愛惜甲方之財物與商譽，如有違犯者或其他不適任情事等，甲方得知會乙</w:t>
      </w:r>
      <w:r>
        <w:rPr>
          <w:rStyle w:val="a3"/>
          <w:rFonts w:ascii="標楷體" w:eastAsia="標楷體" w:hAnsi="標楷體"/>
          <w:color w:val="000000"/>
        </w:rPr>
        <w:t>方共同處理，並視情況決定是否終止本合約或由乙方轉介至其他實習機構。</w:t>
      </w:r>
    </w:p>
    <w:p w:rsidR="00000000" w:rsidRDefault="00F677D8">
      <w:pPr>
        <w:pStyle w:val="ab"/>
        <w:numPr>
          <w:ilvl w:val="0"/>
          <w:numId w:val="11"/>
        </w:numPr>
        <w:ind w:left="1315" w:hanging="771"/>
        <w:jc w:val="both"/>
        <w:textAlignment w:val="center"/>
        <w:rPr>
          <w:rStyle w:val="a3"/>
          <w:rFonts w:ascii="標楷體" w:eastAsia="標楷體" w:hAnsi="標楷體"/>
          <w:color w:val="000000"/>
        </w:rPr>
      </w:pPr>
      <w:r>
        <w:rPr>
          <w:rStyle w:val="a3"/>
          <w:rFonts w:eastAsia="標楷體"/>
          <w:color w:val="000000"/>
        </w:rPr>
        <w:t>丙方</w:t>
      </w:r>
      <w:r>
        <w:rPr>
          <w:rStyle w:val="a3"/>
          <w:rFonts w:ascii="標楷體" w:eastAsia="標楷體" w:hAnsi="標楷體"/>
          <w:color w:val="000000"/>
        </w:rPr>
        <w:t>如有違反本合約、涉及不法情事時，甲方得不經催告逕行終止本合約，並究訴追</w:t>
      </w:r>
      <w:r>
        <w:rPr>
          <w:rStyle w:val="a3"/>
          <w:rFonts w:eastAsia="標楷體"/>
          <w:color w:val="000000"/>
        </w:rPr>
        <w:t>丙方及其法定代理人</w:t>
      </w:r>
      <w:r>
        <w:rPr>
          <w:rStyle w:val="a3"/>
          <w:rFonts w:eastAsia="標楷體"/>
          <w:color w:val="000000"/>
        </w:rPr>
        <w:t>(</w:t>
      </w:r>
      <w:r>
        <w:rPr>
          <w:rStyle w:val="a3"/>
          <w:rFonts w:eastAsia="標楷體"/>
          <w:color w:val="000000"/>
        </w:rPr>
        <w:t>倘有</w:t>
      </w:r>
      <w:r>
        <w:rPr>
          <w:rStyle w:val="a3"/>
          <w:rFonts w:eastAsia="標楷體"/>
          <w:color w:val="000000"/>
        </w:rPr>
        <w:t>)</w:t>
      </w:r>
      <w:r>
        <w:rPr>
          <w:rStyle w:val="a3"/>
          <w:rFonts w:ascii="標楷體" w:eastAsia="標楷體" w:hAnsi="標楷體"/>
          <w:color w:val="000000"/>
        </w:rPr>
        <w:t>之法律責任。</w:t>
      </w:r>
    </w:p>
    <w:p w:rsidR="00000000" w:rsidRDefault="00F677D8">
      <w:pPr>
        <w:pStyle w:val="ab"/>
        <w:numPr>
          <w:ilvl w:val="0"/>
          <w:numId w:val="11"/>
        </w:numPr>
        <w:ind w:left="1315" w:hanging="771"/>
        <w:jc w:val="both"/>
        <w:textAlignment w:val="center"/>
        <w:rPr>
          <w:rFonts w:eastAsia="標楷體"/>
        </w:rPr>
      </w:pPr>
      <w:r>
        <w:rPr>
          <w:rStyle w:val="a3"/>
          <w:rFonts w:ascii="標楷體" w:eastAsia="標楷體" w:hAnsi="標楷體"/>
          <w:color w:val="000000"/>
        </w:rPr>
        <w:t>如發生地震、水患、罷工、動亂、政</w:t>
      </w:r>
      <w:r>
        <w:rPr>
          <w:rStyle w:val="a3"/>
          <w:rFonts w:ascii="標楷體" w:eastAsia="標楷體" w:hAnsi="標楷體"/>
        </w:rPr>
        <w:t>府禁令或管制措施、戰爭、傳染病等非屬甲方可預期或控制之不可抗力因素，甲方得延遲履行或終止本契約，且不負損害賠償責任。</w:t>
      </w:r>
    </w:p>
    <w:p w:rsidR="00000000" w:rsidRDefault="00F677D8">
      <w:pPr>
        <w:pStyle w:val="ac"/>
        <w:numPr>
          <w:ilvl w:val="0"/>
          <w:numId w:val="1"/>
        </w:numPr>
        <w:tabs>
          <w:tab w:val="left" w:pos="567"/>
          <w:tab w:val="left" w:pos="993"/>
        </w:tabs>
        <w:ind w:left="737" w:right="28" w:hanging="737"/>
        <w:jc w:val="both"/>
        <w:rPr>
          <w:rStyle w:val="a3"/>
          <w:rFonts w:ascii="標楷體" w:eastAsia="標楷體" w:hAnsi="標楷體"/>
        </w:rPr>
      </w:pPr>
      <w:r>
        <w:rPr>
          <w:rFonts w:eastAsia="標楷體"/>
        </w:rPr>
        <w:t>保密協議：</w:t>
      </w:r>
    </w:p>
    <w:p w:rsidR="00000000" w:rsidRDefault="00F677D8">
      <w:pPr>
        <w:pStyle w:val="ac"/>
        <w:tabs>
          <w:tab w:val="left" w:pos="567"/>
        </w:tabs>
        <w:ind w:left="737" w:right="28"/>
        <w:jc w:val="both"/>
        <w:rPr>
          <w:rFonts w:eastAsia="標楷體"/>
        </w:rPr>
      </w:pPr>
      <w:r>
        <w:rPr>
          <w:rStyle w:val="a3"/>
          <w:rFonts w:ascii="標楷體" w:eastAsia="標楷體" w:hAnsi="標楷體"/>
        </w:rPr>
        <w:t>為顧及甲方之機密資訊，乙方、丙方及輔導老師因本合約事務所知悉之甲方機密，無論於實習期間內或實習終了後，均不得洩漏、揭露、轉述或公開發表予任何第三人或自行加以使用，違反者</w:t>
      </w:r>
      <w:r>
        <w:rPr>
          <w:rStyle w:val="a3"/>
          <w:rFonts w:ascii="標楷體" w:eastAsia="標楷體" w:hAnsi="標楷體"/>
        </w:rPr>
        <w:t>需負擔相關賠償與費用，包括但不限於合理律師費、因訴訟所支出之費用及賠償乙方及第三人因此所受之損害。</w:t>
      </w:r>
    </w:p>
    <w:p w:rsidR="00000000" w:rsidRDefault="00F677D8">
      <w:pPr>
        <w:pStyle w:val="ac"/>
        <w:numPr>
          <w:ilvl w:val="0"/>
          <w:numId w:val="1"/>
        </w:numPr>
        <w:tabs>
          <w:tab w:val="left" w:pos="567"/>
          <w:tab w:val="left" w:pos="993"/>
        </w:tabs>
        <w:ind w:left="737" w:right="28" w:hanging="737"/>
        <w:jc w:val="both"/>
        <w:rPr>
          <w:rStyle w:val="a3"/>
          <w:rFonts w:ascii="Times New Roman" w:eastAsia="標楷體" w:hAnsi="Times New Roman"/>
        </w:rPr>
      </w:pPr>
      <w:r>
        <w:rPr>
          <w:rFonts w:eastAsia="標楷體"/>
        </w:rPr>
        <w:t>甲乙雙方就本契約有爭執，並進行司法救濟，雙方合意以臺灣臺北地方法院為第一審管轄法院。</w:t>
      </w:r>
      <w:bookmarkEnd w:id="12"/>
    </w:p>
    <w:p w:rsidR="00000000" w:rsidRDefault="00F677D8">
      <w:pPr>
        <w:pStyle w:val="ac"/>
        <w:numPr>
          <w:ilvl w:val="0"/>
          <w:numId w:val="1"/>
        </w:numPr>
        <w:tabs>
          <w:tab w:val="left" w:pos="567"/>
          <w:tab w:val="left" w:pos="993"/>
        </w:tabs>
        <w:ind w:left="737" w:right="28" w:hanging="737"/>
        <w:jc w:val="both"/>
        <w:rPr>
          <w:rFonts w:eastAsia="標楷體"/>
        </w:rPr>
      </w:pPr>
      <w:r>
        <w:rPr>
          <w:rStyle w:val="a3"/>
          <w:rFonts w:ascii="Times New Roman" w:eastAsia="標楷體" w:hAnsi="Times New Roman"/>
        </w:rPr>
        <w:t>本契約</w:t>
      </w:r>
      <w:r>
        <w:rPr>
          <w:rStyle w:val="a3"/>
          <w:rFonts w:eastAsia="標楷體"/>
        </w:rPr>
        <w:t>未盡事宜</w:t>
      </w:r>
      <w:r>
        <w:rPr>
          <w:rStyle w:val="a3"/>
          <w:rFonts w:ascii="Times New Roman" w:eastAsia="標楷體" w:hAnsi="Times New Roman"/>
        </w:rPr>
        <w:t>，依專科</w:t>
      </w:r>
      <w:r>
        <w:rPr>
          <w:rStyle w:val="a3"/>
          <w:rFonts w:eastAsia="標楷體"/>
        </w:rPr>
        <w:t>以上</w:t>
      </w:r>
      <w:r>
        <w:rPr>
          <w:rStyle w:val="a3"/>
          <w:rFonts w:ascii="Times New Roman" w:eastAsia="標楷體" w:hAnsi="Times New Roman"/>
        </w:rPr>
        <w:t>學校產學合作實施辦法、實踐大學學生校外實習辦法、實踐大學觀光管理學系學生就業合作案實習實施要點等相關規定辦理</w:t>
      </w:r>
      <w:r>
        <w:rPr>
          <w:rStyle w:val="a3"/>
          <w:rFonts w:eastAsia="標楷體"/>
        </w:rPr>
        <w:t>，並應中華民國法令為準據法</w:t>
      </w:r>
      <w:r>
        <w:rPr>
          <w:rStyle w:val="a3"/>
          <w:rFonts w:ascii="Times New Roman" w:eastAsia="標楷體" w:hAnsi="Times New Roman"/>
        </w:rPr>
        <w:t>。</w:t>
      </w:r>
    </w:p>
    <w:p w:rsidR="00000000" w:rsidRDefault="00F677D8">
      <w:pPr>
        <w:pStyle w:val="ac"/>
        <w:numPr>
          <w:ilvl w:val="0"/>
          <w:numId w:val="1"/>
        </w:numPr>
        <w:tabs>
          <w:tab w:val="left" w:pos="567"/>
          <w:tab w:val="left" w:pos="993"/>
        </w:tabs>
        <w:ind w:left="425" w:right="28" w:hanging="425"/>
        <w:jc w:val="both"/>
        <w:rPr>
          <w:rFonts w:ascii="Times New Roman" w:eastAsia="標楷體" w:hAnsi="Times New Roman"/>
        </w:rPr>
      </w:pPr>
      <w:r>
        <w:rPr>
          <w:rFonts w:eastAsia="標楷體"/>
        </w:rPr>
        <w:t>本合約書一式三份，甲、乙、丙三方各執乙份存照。</w:t>
      </w:r>
    </w:p>
    <w:p w:rsidR="00000000" w:rsidRDefault="00F677D8">
      <w:pPr>
        <w:pStyle w:val="ac"/>
        <w:ind w:right="960"/>
        <w:jc w:val="both"/>
        <w:rPr>
          <w:rFonts w:ascii="Times New Roman" w:eastAsia="標楷體" w:hAnsi="Times New Roman"/>
        </w:rPr>
      </w:pPr>
    </w:p>
    <w:p w:rsidR="00000000" w:rsidRDefault="00F677D8">
      <w:pPr>
        <w:pStyle w:val="ac"/>
        <w:ind w:right="960"/>
        <w:jc w:val="both"/>
        <w:rPr>
          <w:rFonts w:ascii="Times New Roman" w:eastAsia="標楷體" w:hAnsi="Times New Roman"/>
        </w:rPr>
      </w:pPr>
      <w:r>
        <w:rPr>
          <w:rFonts w:ascii="Times New Roman" w:eastAsia="標楷體" w:hAnsi="Times New Roman"/>
        </w:rPr>
        <w:t>立合約書人：</w:t>
      </w:r>
      <w:r>
        <w:rPr>
          <w:rFonts w:ascii="Times New Roman" w:eastAsia="標楷體" w:hAnsi="Times New Roman"/>
        </w:rPr>
        <w:t xml:space="preserve"> </w:t>
      </w:r>
    </w:p>
    <w:p w:rsidR="00000000" w:rsidRDefault="00F677D8">
      <w:pPr>
        <w:pStyle w:val="ac"/>
        <w:ind w:right="960"/>
        <w:jc w:val="both"/>
        <w:rPr>
          <w:rFonts w:ascii="Times New Roman" w:eastAsia="標楷體" w:hAnsi="Times New Roman"/>
        </w:rPr>
      </w:pPr>
      <w:r>
        <w:rPr>
          <w:rFonts w:ascii="Times New Roman" w:eastAsia="標楷體" w:hAnsi="Times New Roman"/>
        </w:rPr>
        <w:t>甲　方：</w:t>
      </w:r>
      <w:r w:rsidR="00F56631">
        <w:rPr>
          <w:rFonts w:ascii="Segoe UI Emoji" w:eastAsia="Segoe UI Emoji" w:hAnsi="Segoe UI Emoji" w:cs="Segoe UI Emoji" w:hint="eastAsia"/>
        </w:rPr>
        <w:t>○○○</w:t>
      </w:r>
    </w:p>
    <w:p w:rsidR="00000000" w:rsidRDefault="00F677D8">
      <w:pPr>
        <w:pStyle w:val="ac"/>
        <w:ind w:right="960"/>
        <w:jc w:val="both"/>
        <w:rPr>
          <w:rFonts w:ascii="Times New Roman" w:eastAsia="標楷體" w:hAnsi="Times New Roman"/>
        </w:rPr>
      </w:pPr>
      <w:r>
        <w:rPr>
          <w:rFonts w:ascii="Times New Roman" w:eastAsia="標楷體" w:hAnsi="Times New Roman"/>
        </w:rPr>
        <w:lastRenderedPageBreak/>
        <w:t>負責人：</w:t>
      </w:r>
      <w:r w:rsidR="00F56631">
        <w:rPr>
          <w:rFonts w:ascii="Segoe UI Emoji" w:eastAsia="Segoe UI Emoji" w:hAnsi="Segoe UI Emoji" w:cs="Segoe UI Emoji" w:hint="eastAsia"/>
        </w:rPr>
        <w:t>○○○</w:t>
      </w:r>
    </w:p>
    <w:p w:rsidR="00000000" w:rsidRDefault="00F677D8">
      <w:pPr>
        <w:pStyle w:val="ac"/>
        <w:ind w:right="960"/>
        <w:jc w:val="both"/>
        <w:rPr>
          <w:rFonts w:ascii="Times New Roman" w:eastAsia="標楷體" w:hAnsi="Times New Roman"/>
        </w:rPr>
      </w:pPr>
      <w:r>
        <w:rPr>
          <w:rFonts w:ascii="Times New Roman" w:eastAsia="標楷體" w:hAnsi="Times New Roman"/>
        </w:rPr>
        <w:t>營業登記地址：</w:t>
      </w:r>
      <w:r w:rsidR="00F56631">
        <w:rPr>
          <w:rFonts w:ascii="Segoe UI Emoji" w:eastAsia="Segoe UI Emoji" w:hAnsi="Segoe UI Emoji" w:cs="Segoe UI Emoji" w:hint="eastAsia"/>
        </w:rPr>
        <w:t>○○○</w:t>
      </w:r>
    </w:p>
    <w:p w:rsidR="00000000" w:rsidRDefault="00F677D8">
      <w:pPr>
        <w:pStyle w:val="ac"/>
        <w:ind w:right="960"/>
        <w:jc w:val="both"/>
        <w:rPr>
          <w:rStyle w:val="a3"/>
          <w:rFonts w:ascii="Times New Roman" w:eastAsia="標楷體" w:hAnsi="Times New Roman"/>
        </w:rPr>
      </w:pPr>
      <w:r>
        <w:rPr>
          <w:rFonts w:ascii="Times New Roman" w:eastAsia="標楷體" w:hAnsi="Times New Roman"/>
        </w:rPr>
        <w:t>合約寄送地址：</w:t>
      </w:r>
      <w:r w:rsidR="00F56631">
        <w:rPr>
          <w:rFonts w:ascii="Segoe UI Emoji" w:eastAsia="Segoe UI Emoji" w:hAnsi="Segoe UI Emoji" w:cs="Segoe UI Emoji" w:hint="eastAsia"/>
        </w:rPr>
        <w:t>○○○</w:t>
      </w:r>
    </w:p>
    <w:p w:rsidR="00000000" w:rsidRDefault="00F677D8">
      <w:pPr>
        <w:pStyle w:val="ac"/>
        <w:ind w:right="960"/>
        <w:jc w:val="both"/>
        <w:rPr>
          <w:rFonts w:ascii="Times New Roman" w:eastAsia="標楷體" w:hAnsi="Times New Roman"/>
        </w:rPr>
      </w:pPr>
      <w:r>
        <w:rPr>
          <w:rStyle w:val="a3"/>
          <w:rFonts w:ascii="Times New Roman" w:eastAsia="標楷體" w:hAnsi="Times New Roman"/>
        </w:rPr>
        <w:t>統一編號：</w:t>
      </w:r>
      <w:r w:rsidR="00F56631">
        <w:rPr>
          <w:rFonts w:ascii="Segoe UI Emoji" w:eastAsia="Segoe UI Emoji" w:hAnsi="Segoe UI Emoji" w:cs="Segoe UI Emoji" w:hint="eastAsia"/>
        </w:rPr>
        <w:t>○○○</w:t>
      </w:r>
    </w:p>
    <w:p w:rsidR="00000000" w:rsidRDefault="00F677D8">
      <w:pPr>
        <w:pStyle w:val="ac"/>
        <w:ind w:right="960"/>
        <w:jc w:val="both"/>
        <w:rPr>
          <w:rFonts w:ascii="Times New Roman" w:eastAsia="標楷體" w:hAnsi="Times New Roman"/>
        </w:rPr>
      </w:pPr>
    </w:p>
    <w:p w:rsidR="00000000" w:rsidRDefault="00F677D8">
      <w:pPr>
        <w:pStyle w:val="ac"/>
        <w:ind w:right="960"/>
        <w:jc w:val="both"/>
        <w:rPr>
          <w:rFonts w:ascii="Times New Roman" w:eastAsia="標楷體" w:hAnsi="Times New Roman"/>
        </w:rPr>
      </w:pPr>
      <w:r>
        <w:rPr>
          <w:rFonts w:ascii="Times New Roman" w:eastAsia="標楷體" w:hAnsi="Times New Roman"/>
        </w:rPr>
        <w:t>乙　方：實踐大學</w:t>
      </w:r>
    </w:p>
    <w:p w:rsidR="00000000" w:rsidRDefault="00F677D8">
      <w:pPr>
        <w:pStyle w:val="ac"/>
        <w:ind w:right="960"/>
        <w:jc w:val="both"/>
        <w:rPr>
          <w:rFonts w:ascii="Times New Roman" w:eastAsia="標楷體" w:hAnsi="Times New Roman"/>
        </w:rPr>
      </w:pPr>
      <w:r>
        <w:rPr>
          <w:rFonts w:ascii="Times New Roman" w:eastAsia="標楷體" w:hAnsi="Times New Roman"/>
        </w:rPr>
        <w:t>校</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長：</w:t>
      </w:r>
      <w:r w:rsidR="0001219E">
        <w:rPr>
          <w:rFonts w:ascii="Times New Roman" w:eastAsia="標楷體" w:hAnsi="Times New Roman" w:hint="eastAsia"/>
        </w:rPr>
        <w:t>丁斌首</w:t>
      </w:r>
    </w:p>
    <w:p w:rsidR="00000000" w:rsidRDefault="00F677D8">
      <w:pPr>
        <w:pStyle w:val="ac"/>
        <w:ind w:right="960"/>
        <w:jc w:val="both"/>
        <w:rPr>
          <w:rFonts w:ascii="Times New Roman" w:eastAsia="標楷體" w:hAnsi="Times New Roman"/>
        </w:rPr>
      </w:pPr>
      <w:r>
        <w:rPr>
          <w:rFonts w:ascii="Times New Roman" w:eastAsia="標楷體" w:hAnsi="Times New Roman"/>
        </w:rPr>
        <w:t>地　址：</w:t>
      </w:r>
      <w:r w:rsidR="0001219E">
        <w:rPr>
          <w:rFonts w:ascii="Times New Roman" w:eastAsia="標楷體" w:hAnsi="Times New Roman" w:hint="eastAsia"/>
        </w:rPr>
        <w:t>高雄市內門區大學路</w:t>
      </w:r>
      <w:r w:rsidR="0001219E">
        <w:rPr>
          <w:rFonts w:ascii="Times New Roman" w:eastAsia="標楷體" w:hAnsi="Times New Roman" w:hint="eastAsia"/>
        </w:rPr>
        <w:t>200</w:t>
      </w:r>
      <w:r w:rsidR="0001219E">
        <w:rPr>
          <w:rFonts w:ascii="Times New Roman" w:eastAsia="標楷體" w:hAnsi="Times New Roman" w:hint="eastAsia"/>
        </w:rPr>
        <w:t>號</w:t>
      </w:r>
    </w:p>
    <w:p w:rsidR="00000000" w:rsidRDefault="00F677D8">
      <w:pPr>
        <w:pStyle w:val="ac"/>
        <w:ind w:right="960"/>
        <w:jc w:val="both"/>
        <w:rPr>
          <w:rFonts w:ascii="Times New Roman" w:eastAsia="標楷體" w:hAnsi="Times New Roman"/>
        </w:rPr>
      </w:pPr>
      <w:r>
        <w:rPr>
          <w:rFonts w:ascii="Times New Roman" w:eastAsia="標楷體" w:hAnsi="Times New Roman"/>
        </w:rPr>
        <w:t>統一編號：</w:t>
      </w:r>
      <w:r w:rsidR="0001219E">
        <w:rPr>
          <w:rFonts w:ascii="Times New Roman" w:eastAsia="標楷體" w:hAnsi="Times New Roman" w:hint="eastAsia"/>
        </w:rPr>
        <w:t>87903770</w:t>
      </w:r>
    </w:p>
    <w:p w:rsidR="00000000" w:rsidRDefault="00F677D8">
      <w:pPr>
        <w:pStyle w:val="ac"/>
        <w:ind w:right="960"/>
        <w:jc w:val="both"/>
        <w:rPr>
          <w:rFonts w:ascii="Times New Roman" w:eastAsia="標楷體" w:hAnsi="Times New Roman"/>
        </w:rPr>
      </w:pPr>
    </w:p>
    <w:p w:rsidR="00000000" w:rsidRDefault="00F677D8">
      <w:pPr>
        <w:pStyle w:val="ac"/>
        <w:ind w:right="960"/>
        <w:jc w:val="both"/>
        <w:rPr>
          <w:rFonts w:ascii="Times New Roman" w:eastAsia="標楷體" w:hAnsi="Times New Roman"/>
        </w:rPr>
      </w:pPr>
      <w:r>
        <w:rPr>
          <w:rFonts w:ascii="Times New Roman" w:eastAsia="標楷體" w:hAnsi="Times New Roman"/>
        </w:rPr>
        <w:t>丙　方：觀光管理學系</w:t>
      </w:r>
    </w:p>
    <w:p w:rsidR="00000000" w:rsidRDefault="00F677D8">
      <w:pPr>
        <w:pStyle w:val="ac"/>
        <w:ind w:right="960"/>
        <w:jc w:val="both"/>
        <w:rPr>
          <w:rFonts w:ascii="Times New Roman" w:eastAsia="標楷體" w:hAnsi="Times New Roman"/>
        </w:rPr>
      </w:pPr>
      <w:r>
        <w:rPr>
          <w:rFonts w:ascii="Times New Roman" w:eastAsia="標楷體" w:hAnsi="Times New Roman"/>
        </w:rPr>
        <w:t>學</w:t>
      </w:r>
      <w:r>
        <w:rPr>
          <w:rFonts w:ascii="Times New Roman" w:eastAsia="標楷體" w:hAnsi="Times New Roman"/>
        </w:rPr>
        <w:t xml:space="preserve">  </w:t>
      </w:r>
      <w:r>
        <w:rPr>
          <w:rFonts w:ascii="Times New Roman" w:eastAsia="標楷體" w:hAnsi="Times New Roman"/>
        </w:rPr>
        <w:t>生：</w:t>
      </w:r>
      <w:r w:rsidR="00F56631">
        <w:rPr>
          <w:rFonts w:ascii="Segoe UI Emoji" w:eastAsia="Segoe UI Emoji" w:hAnsi="Segoe UI Emoji" w:cs="Segoe UI Emoji" w:hint="eastAsia"/>
        </w:rPr>
        <w:t>○○○</w:t>
      </w:r>
    </w:p>
    <w:p w:rsidR="00000000" w:rsidRDefault="00F677D8">
      <w:pPr>
        <w:pStyle w:val="ac"/>
        <w:ind w:right="960"/>
        <w:jc w:val="both"/>
        <w:rPr>
          <w:rFonts w:ascii="Times New Roman" w:eastAsia="標楷體" w:hAnsi="Times New Roman"/>
        </w:rPr>
      </w:pPr>
      <w:r>
        <w:rPr>
          <w:rFonts w:ascii="Times New Roman" w:eastAsia="標楷體" w:hAnsi="Times New Roman"/>
        </w:rPr>
        <w:t>學</w:t>
      </w:r>
      <w:r>
        <w:rPr>
          <w:rFonts w:ascii="Times New Roman" w:eastAsia="標楷體" w:hAnsi="Times New Roman"/>
        </w:rPr>
        <w:t xml:space="preserve">  </w:t>
      </w:r>
      <w:r>
        <w:rPr>
          <w:rFonts w:ascii="Times New Roman" w:eastAsia="標楷體" w:hAnsi="Times New Roman"/>
        </w:rPr>
        <w:t>號：</w:t>
      </w:r>
      <w:r w:rsidR="00F56631">
        <w:rPr>
          <w:rFonts w:ascii="Segoe UI Emoji" w:eastAsia="Segoe UI Emoji" w:hAnsi="Segoe UI Emoji" w:cs="Segoe UI Emoji" w:hint="eastAsia"/>
        </w:rPr>
        <w:t>○○○</w:t>
      </w:r>
    </w:p>
    <w:p w:rsidR="00000000" w:rsidRDefault="00F677D8">
      <w:pPr>
        <w:pStyle w:val="ac"/>
        <w:ind w:right="960"/>
        <w:jc w:val="both"/>
        <w:rPr>
          <w:rFonts w:eastAsia="標楷體"/>
        </w:rPr>
      </w:pPr>
      <w:r>
        <w:rPr>
          <w:rFonts w:ascii="Times New Roman" w:eastAsia="標楷體" w:hAnsi="Times New Roman"/>
        </w:rPr>
        <w:t>地　址：</w:t>
      </w:r>
      <w:r w:rsidR="00F56631">
        <w:rPr>
          <w:rFonts w:ascii="Segoe UI Emoji" w:eastAsia="Segoe UI Emoji" w:hAnsi="Segoe UI Emoji" w:cs="Segoe UI Emoji" w:hint="eastAsia"/>
        </w:rPr>
        <w:t>○○○</w:t>
      </w:r>
    </w:p>
    <w:p w:rsidR="00000000" w:rsidRDefault="00F677D8">
      <w:pPr>
        <w:pStyle w:val="ab"/>
        <w:jc w:val="center"/>
        <w:rPr>
          <w:rFonts w:eastAsia="標楷體"/>
        </w:rPr>
      </w:pPr>
    </w:p>
    <w:p w:rsidR="0001219E" w:rsidRDefault="0001219E">
      <w:pPr>
        <w:pStyle w:val="ab"/>
        <w:jc w:val="center"/>
        <w:rPr>
          <w:rFonts w:eastAsia="標楷體" w:hint="eastAsia"/>
        </w:rPr>
      </w:pPr>
      <w:r>
        <w:rPr>
          <w:rFonts w:eastAsia="標楷體" w:hint="eastAsia"/>
        </w:rPr>
        <w:t>中華民國</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p w:rsidR="00F56631" w:rsidRDefault="00F677D8">
      <w:pPr>
        <w:pStyle w:val="ab"/>
        <w:jc w:val="center"/>
      </w:pPr>
      <w:r>
        <w:rPr>
          <w:rStyle w:val="a3"/>
          <w:rFonts w:eastAsia="標楷體"/>
        </w:rPr>
        <w:t>中華民國</w:t>
      </w:r>
      <w:r>
        <w:rPr>
          <w:rStyle w:val="a3"/>
          <w:rFonts w:eastAsia="標楷體"/>
          <w:u w:val="single"/>
        </w:rPr>
        <w:t>○○○</w:t>
      </w:r>
      <w:r>
        <w:rPr>
          <w:rStyle w:val="a3"/>
          <w:rFonts w:eastAsia="標楷體"/>
        </w:rPr>
        <w:t>年</w:t>
      </w:r>
      <w:r>
        <w:rPr>
          <w:rStyle w:val="a3"/>
          <w:rFonts w:eastAsia="標楷體"/>
          <w:u w:val="single"/>
        </w:rPr>
        <w:t>○○</w:t>
      </w:r>
      <w:r>
        <w:rPr>
          <w:rStyle w:val="a3"/>
          <w:rFonts w:eastAsia="標楷體"/>
        </w:rPr>
        <w:t>月</w:t>
      </w:r>
      <w:r>
        <w:rPr>
          <w:rStyle w:val="a3"/>
          <w:rFonts w:eastAsia="標楷體"/>
          <w:u w:val="single"/>
        </w:rPr>
        <w:t>○○</w:t>
      </w:r>
      <w:r>
        <w:rPr>
          <w:rStyle w:val="a3"/>
          <w:rFonts w:eastAsia="標楷體"/>
        </w:rPr>
        <w:t>日</w:t>
      </w:r>
      <w:bookmarkEnd w:id="1"/>
    </w:p>
    <w:sectPr w:rsidR="00F56631">
      <w:pgSz w:w="11906" w:h="16838"/>
      <w:pgMar w:top="1134" w:right="1134" w:bottom="1134" w:left="1134" w:header="720" w:footer="720" w:gutter="0"/>
      <w:cols w:space="720"/>
      <w:docGrid w:type="lines" w:linePitch="600" w:charSpace="-286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7D8" w:rsidRDefault="00F677D8" w:rsidP="00D77C6C">
      <w:r>
        <w:separator/>
      </w:r>
    </w:p>
  </w:endnote>
  <w:endnote w:type="continuationSeparator" w:id="0">
    <w:p w:rsidR="00F677D8" w:rsidRDefault="00F677D8" w:rsidP="00D7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7D8" w:rsidRDefault="00F677D8" w:rsidP="00D77C6C">
      <w:r>
        <w:separator/>
      </w:r>
    </w:p>
  </w:footnote>
  <w:footnote w:type="continuationSeparator" w:id="0">
    <w:p w:rsidR="00F677D8" w:rsidRDefault="00F677D8" w:rsidP="00D77C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pPr>
        <w:tabs>
          <w:tab w:val="num" w:pos="0"/>
        </w:tabs>
        <w:ind w:left="1048" w:hanging="480"/>
      </w:pPr>
      <w:rPr>
        <w:rFonts w:ascii="標楷體" w:eastAsia="標楷體" w:hAnsi="標楷體"/>
        <w:sz w:val="24"/>
        <w:szCs w:val="24"/>
        <w:lang w:val="en-U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2"/>
    <w:multiLevelType w:val="multilevel"/>
    <w:tmpl w:val="00000002"/>
    <w:lvl w:ilvl="0">
      <w:start w:val="1"/>
      <w:numFmt w:val="decimal"/>
      <w:lvlText w:val="（%1）"/>
      <w:lvlJc w:val="left"/>
      <w:pPr>
        <w:tabs>
          <w:tab w:val="num" w:pos="0"/>
        </w:tabs>
        <w:ind w:left="1203"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0000003"/>
    <w:multiLevelType w:val="multilevel"/>
    <w:tmpl w:val="00000003"/>
    <w:lvl w:ilvl="0">
      <w:start w:val="1"/>
      <w:numFmt w:val="decimal"/>
      <w:lvlText w:val="（%1）"/>
      <w:lvlJc w:val="left"/>
      <w:pPr>
        <w:tabs>
          <w:tab w:val="num" w:pos="0"/>
        </w:tabs>
        <w:ind w:left="1203"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0000004"/>
    <w:multiLevelType w:val="multilevel"/>
    <w:tmpl w:val="00000004"/>
    <w:lvl w:ilvl="0">
      <w:start w:val="1"/>
      <w:numFmt w:val="decimal"/>
      <w:lvlText w:val="（%1）"/>
      <w:lvlJc w:val="left"/>
      <w:pPr>
        <w:tabs>
          <w:tab w:val="num" w:pos="0"/>
        </w:tabs>
        <w:ind w:left="1203" w:hanging="480"/>
      </w:pPr>
      <w:rPr>
        <w:b w:val="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00000005"/>
    <w:multiLevelType w:val="multilevel"/>
    <w:tmpl w:val="00000005"/>
    <w:lvl w:ilvl="0">
      <w:start w:val="1"/>
      <w:numFmt w:val="decimal"/>
      <w:lvlText w:val="（%1）"/>
      <w:lvlJc w:val="left"/>
      <w:pPr>
        <w:tabs>
          <w:tab w:val="num" w:pos="0"/>
        </w:tabs>
        <w:ind w:left="1203" w:hanging="480"/>
      </w:pPr>
      <w:rPr>
        <w:b w:val="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00000006"/>
    <w:multiLevelType w:val="multilevel"/>
    <w:tmpl w:val="00000006"/>
    <w:lvl w:ilvl="0">
      <w:start w:val="1"/>
      <w:numFmt w:val="decimal"/>
      <w:lvlText w:val="（%1）"/>
      <w:lvlJc w:val="left"/>
      <w:pPr>
        <w:tabs>
          <w:tab w:val="num" w:pos="0"/>
        </w:tabs>
        <w:ind w:left="1203"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00000007"/>
    <w:multiLevelType w:val="multilevel"/>
    <w:tmpl w:val="00000007"/>
    <w:lvl w:ilvl="0">
      <w:start w:val="1"/>
      <w:numFmt w:val="decimal"/>
      <w:lvlText w:val="（%1）"/>
      <w:lvlJc w:val="left"/>
      <w:pPr>
        <w:tabs>
          <w:tab w:val="num" w:pos="0"/>
        </w:tabs>
        <w:ind w:left="1203"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 w15:restartNumberingAfterBreak="0">
    <w:nsid w:val="00000008"/>
    <w:multiLevelType w:val="multilevel"/>
    <w:tmpl w:val="00000008"/>
    <w:lvl w:ilvl="0">
      <w:start w:val="1"/>
      <w:numFmt w:val="decimal"/>
      <w:lvlText w:val="（%1）"/>
      <w:lvlJc w:val="left"/>
      <w:pPr>
        <w:tabs>
          <w:tab w:val="num" w:pos="0"/>
        </w:tabs>
        <w:ind w:left="1203" w:hanging="480"/>
      </w:pPr>
      <w:rPr>
        <w:rFonts w:ascii="標楷體" w:eastAsia="標楷體" w:hAnsi="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00000009"/>
    <w:multiLevelType w:val="multilevel"/>
    <w:tmpl w:val="00000009"/>
    <w:lvl w:ilvl="0">
      <w:start w:val="1"/>
      <w:numFmt w:val="decimal"/>
      <w:lvlText w:val="%1."/>
      <w:lvlJc w:val="left"/>
      <w:pPr>
        <w:tabs>
          <w:tab w:val="num" w:pos="0"/>
        </w:tabs>
        <w:ind w:left="1796" w:hanging="480"/>
      </w:pPr>
    </w:lvl>
    <w:lvl w:ilvl="1">
      <w:start w:val="1"/>
      <w:numFmt w:val="ideographTraditional"/>
      <w:lvlText w:val="%2、"/>
      <w:lvlJc w:val="left"/>
      <w:pPr>
        <w:tabs>
          <w:tab w:val="num" w:pos="0"/>
        </w:tabs>
        <w:ind w:left="2276" w:hanging="480"/>
      </w:pPr>
    </w:lvl>
    <w:lvl w:ilvl="2">
      <w:start w:val="1"/>
      <w:numFmt w:val="lowerRoman"/>
      <w:lvlText w:val="%3."/>
      <w:lvlJc w:val="right"/>
      <w:pPr>
        <w:tabs>
          <w:tab w:val="num" w:pos="0"/>
        </w:tabs>
        <w:ind w:left="2756" w:hanging="480"/>
      </w:pPr>
    </w:lvl>
    <w:lvl w:ilvl="3">
      <w:start w:val="1"/>
      <w:numFmt w:val="decimal"/>
      <w:lvlText w:val="%4."/>
      <w:lvlJc w:val="left"/>
      <w:pPr>
        <w:tabs>
          <w:tab w:val="num" w:pos="0"/>
        </w:tabs>
        <w:ind w:left="3236" w:hanging="480"/>
      </w:pPr>
    </w:lvl>
    <w:lvl w:ilvl="4">
      <w:start w:val="1"/>
      <w:numFmt w:val="ideographTraditional"/>
      <w:lvlText w:val="%5、"/>
      <w:lvlJc w:val="left"/>
      <w:pPr>
        <w:tabs>
          <w:tab w:val="num" w:pos="0"/>
        </w:tabs>
        <w:ind w:left="3716" w:hanging="480"/>
      </w:pPr>
    </w:lvl>
    <w:lvl w:ilvl="5">
      <w:start w:val="1"/>
      <w:numFmt w:val="lowerRoman"/>
      <w:lvlText w:val="%6."/>
      <w:lvlJc w:val="right"/>
      <w:pPr>
        <w:tabs>
          <w:tab w:val="num" w:pos="0"/>
        </w:tabs>
        <w:ind w:left="4196" w:hanging="480"/>
      </w:pPr>
    </w:lvl>
    <w:lvl w:ilvl="6">
      <w:start w:val="1"/>
      <w:numFmt w:val="decimal"/>
      <w:lvlText w:val="%7."/>
      <w:lvlJc w:val="left"/>
      <w:pPr>
        <w:tabs>
          <w:tab w:val="num" w:pos="0"/>
        </w:tabs>
        <w:ind w:left="4676" w:hanging="480"/>
      </w:pPr>
    </w:lvl>
    <w:lvl w:ilvl="7">
      <w:start w:val="1"/>
      <w:numFmt w:val="ideographTraditional"/>
      <w:lvlText w:val="%8、"/>
      <w:lvlJc w:val="left"/>
      <w:pPr>
        <w:tabs>
          <w:tab w:val="num" w:pos="0"/>
        </w:tabs>
        <w:ind w:left="5156" w:hanging="480"/>
      </w:pPr>
    </w:lvl>
    <w:lvl w:ilvl="8">
      <w:start w:val="1"/>
      <w:numFmt w:val="lowerRoman"/>
      <w:lvlText w:val="%9."/>
      <w:lvlJc w:val="right"/>
      <w:pPr>
        <w:tabs>
          <w:tab w:val="num" w:pos="0"/>
        </w:tabs>
        <w:ind w:left="5636" w:hanging="480"/>
      </w:pPr>
    </w:lvl>
  </w:abstractNum>
  <w:abstractNum w:abstractNumId="9" w15:restartNumberingAfterBreak="0">
    <w:nsid w:val="0000000A"/>
    <w:multiLevelType w:val="multilevel"/>
    <w:tmpl w:val="0000000A"/>
    <w:lvl w:ilvl="0">
      <w:start w:val="1"/>
      <w:numFmt w:val="decimal"/>
      <w:lvlText w:val="（%1）"/>
      <w:lvlJc w:val="left"/>
      <w:pPr>
        <w:tabs>
          <w:tab w:val="num" w:pos="0"/>
        </w:tabs>
        <w:ind w:left="1203" w:hanging="480"/>
      </w:pPr>
      <w:rPr>
        <w:rFonts w:ascii="標楷體" w:eastAsia="標楷體" w:hAnsi="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0000000B"/>
    <w:multiLevelType w:val="multilevel"/>
    <w:tmpl w:val="0000000B"/>
    <w:lvl w:ilvl="0">
      <w:start w:val="1"/>
      <w:numFmt w:val="decimal"/>
      <w:lvlText w:val="（%1）"/>
      <w:lvlJc w:val="left"/>
      <w:pPr>
        <w:tabs>
          <w:tab w:val="num" w:pos="0"/>
        </w:tabs>
        <w:ind w:left="2607" w:hanging="480"/>
      </w:pPr>
      <w:rPr>
        <w:rFonts w:ascii="標楷體" w:eastAsia="標楷體" w:hAnsi="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0000000C"/>
    <w:multiLevelType w:val="multilevel"/>
    <w:tmpl w:val="000000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31"/>
    <w:rsid w:val="0001219E"/>
    <w:rsid w:val="00D77C6C"/>
    <w:rsid w:val="00F34DB8"/>
    <w:rsid w:val="00F56631"/>
    <w:rsid w:val="00F677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2718DD9"/>
  <w15:chartTrackingRefBased/>
  <w15:docId w15:val="{BE977E72-A2BD-4E68-B9C6-A3152F2A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pBdr>
    </w:pPr>
    <w:rPr>
      <w:rFonts w:ascii="Calibri" w:eastAsia="新細明體"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a4">
    <w:name w:val="純文字 字元"/>
    <w:basedOn w:val="a3"/>
    <w:rPr>
      <w:rFonts w:ascii="細明體" w:eastAsia="細明體" w:hAnsi="細明體" w:cs="Times New Roman"/>
      <w:szCs w:val="20"/>
    </w:rPr>
  </w:style>
  <w:style w:type="character" w:customStyle="1" w:styleId="2">
    <w:name w:val="本文縮排 2 字元"/>
    <w:basedOn w:val="a3"/>
    <w:rPr>
      <w:rFonts w:ascii="Times New Roman" w:eastAsia="新細明體" w:hAnsi="Times New Roman" w:cs="Times New Roman"/>
      <w:szCs w:val="24"/>
    </w:rPr>
  </w:style>
  <w:style w:type="character" w:customStyle="1" w:styleId="a5">
    <w:name w:val="頁首 字元"/>
    <w:basedOn w:val="a3"/>
    <w:rPr>
      <w:rFonts w:ascii="Times New Roman" w:eastAsia="新細明體" w:hAnsi="Times New Roman" w:cs="Times New Roman"/>
      <w:sz w:val="20"/>
      <w:szCs w:val="20"/>
    </w:rPr>
  </w:style>
  <w:style w:type="character" w:customStyle="1" w:styleId="a6">
    <w:name w:val="頁尾 字元"/>
    <w:basedOn w:val="a3"/>
    <w:rPr>
      <w:rFonts w:ascii="Times New Roman" w:eastAsia="新細明體" w:hAnsi="Times New Roman" w:cs="Times New Roman"/>
      <w:sz w:val="20"/>
      <w:szCs w:val="20"/>
    </w:rPr>
  </w:style>
  <w:style w:type="character" w:customStyle="1" w:styleId="a7">
    <w:name w:val="註解方塊文字 字元"/>
    <w:basedOn w:val="a3"/>
    <w:rPr>
      <w:rFonts w:ascii="Calibri Light" w:eastAsia="新細明體" w:hAnsi="Calibri Light" w:cs="Times New Roman"/>
      <w:sz w:val="18"/>
      <w:szCs w:val="18"/>
    </w:rPr>
  </w:style>
  <w:style w:type="character" w:styleId="a8">
    <w:name w:val="annotation reference"/>
    <w:basedOn w:val="a3"/>
    <w:rPr>
      <w:sz w:val="18"/>
      <w:szCs w:val="18"/>
    </w:rPr>
  </w:style>
  <w:style w:type="character" w:customStyle="1" w:styleId="a9">
    <w:name w:val="註解文字 字元"/>
    <w:basedOn w:val="a3"/>
    <w:rPr>
      <w:rFonts w:ascii="Times New Roman" w:eastAsia="新細明體" w:hAnsi="Times New Roman" w:cs="Times New Roman"/>
      <w:szCs w:val="24"/>
    </w:rPr>
  </w:style>
  <w:style w:type="character" w:customStyle="1" w:styleId="aa">
    <w:name w:val="註解主旨 字元"/>
    <w:basedOn w:val="a9"/>
    <w:rPr>
      <w:rFonts w:ascii="Times New Roman" w:eastAsia="新細明體" w:hAnsi="Times New Roman" w:cs="Times New Roman"/>
      <w:b/>
      <w:bCs/>
      <w:szCs w:val="24"/>
    </w:rPr>
  </w:style>
  <w:style w:type="character" w:customStyle="1" w:styleId="WWCharLFO1LVL1">
    <w:name w:val="WW_CharLFO1LVL1"/>
    <w:rPr>
      <w:rFonts w:ascii="標楷體" w:eastAsia="標楷體" w:hAnsi="標楷體"/>
      <w:color w:val="auto"/>
      <w:sz w:val="24"/>
      <w:szCs w:val="24"/>
      <w:lang w:val="en-US"/>
    </w:rPr>
  </w:style>
  <w:style w:type="character" w:customStyle="1" w:styleId="WWCharLFO2LVL1">
    <w:name w:val="WW_CharLFO2LVL1"/>
    <w:rPr>
      <w:rFonts w:ascii="標楷體" w:eastAsia="標楷體" w:hAnsi="標楷體"/>
    </w:rPr>
  </w:style>
  <w:style w:type="character" w:customStyle="1" w:styleId="WWCharLFO5LVL1">
    <w:name w:val="WW_CharLFO5LVL1"/>
    <w:rPr>
      <w:rFonts w:ascii="標楷體" w:eastAsia="標楷體" w:hAnsi="標楷體"/>
    </w:rPr>
  </w:style>
  <w:style w:type="character" w:customStyle="1" w:styleId="WWCharLFO6LVL1">
    <w:name w:val="WW_CharLFO6LVL1"/>
    <w:rPr>
      <w:rFonts w:ascii="標楷體" w:eastAsia="標楷體" w:hAnsi="標楷體"/>
    </w:rPr>
  </w:style>
  <w:style w:type="character" w:customStyle="1" w:styleId="WWCharLFO11LVL1">
    <w:name w:val="WW_CharLFO11LVL1"/>
    <w:rPr>
      <w:b w:val="0"/>
    </w:rPr>
  </w:style>
  <w:style w:type="character" w:customStyle="1" w:styleId="WWCharLFO13LVL1">
    <w:name w:val="WW_CharLFO13LVL1"/>
    <w:rPr>
      <w:b w:val="0"/>
      <w:color w:val="auto"/>
    </w:rPr>
  </w:style>
  <w:style w:type="character" w:customStyle="1" w:styleId="WWCharLFO14LVL1">
    <w:name w:val="WW_CharLFO14LVL1"/>
    <w:rPr>
      <w:b w:val="0"/>
    </w:rPr>
  </w:style>
  <w:style w:type="paragraph" w:styleId="ab">
    <w:name w:val="Body Text"/>
    <w:pPr>
      <w:widowControl w:val="0"/>
      <w:pBdr>
        <w:top w:val="none" w:sz="0" w:space="0" w:color="000000"/>
        <w:left w:val="none" w:sz="0" w:space="0" w:color="000000"/>
        <w:bottom w:val="none" w:sz="0" w:space="0" w:color="000000"/>
        <w:right w:val="none" w:sz="0" w:space="0" w:color="000000"/>
      </w:pBdr>
      <w:suppressAutoHyphens/>
    </w:pPr>
    <w:rPr>
      <w:rFonts w:eastAsia="新細明體"/>
      <w:kern w:val="2"/>
      <w:sz w:val="24"/>
      <w:szCs w:val="24"/>
    </w:rPr>
  </w:style>
  <w:style w:type="paragraph" w:styleId="ac">
    <w:name w:val="Plain Text"/>
    <w:basedOn w:val="ab"/>
    <w:rPr>
      <w:rFonts w:ascii="細明體" w:eastAsia="細明體" w:hAnsi="細明體"/>
      <w:szCs w:val="20"/>
    </w:rPr>
  </w:style>
  <w:style w:type="paragraph" w:styleId="20">
    <w:name w:val="Body Text Indent 2"/>
    <w:basedOn w:val="ab"/>
    <w:pPr>
      <w:spacing w:after="120" w:line="480" w:lineRule="auto"/>
      <w:ind w:left="480"/>
    </w:pPr>
  </w:style>
  <w:style w:type="paragraph" w:styleId="ad">
    <w:name w:val="List Paragraph"/>
    <w:basedOn w:val="ab"/>
    <w:qFormat/>
    <w:pPr>
      <w:ind w:left="480"/>
    </w:pPr>
  </w:style>
  <w:style w:type="paragraph" w:customStyle="1" w:styleId="ae">
    <w:name w:val="頁首與頁尾"/>
    <w:basedOn w:val="a"/>
    <w:pPr>
      <w:suppressLineNumbers/>
      <w:tabs>
        <w:tab w:val="center" w:pos="4819"/>
        <w:tab w:val="right" w:pos="9638"/>
      </w:tabs>
    </w:pPr>
  </w:style>
  <w:style w:type="paragraph" w:styleId="af">
    <w:name w:val="header"/>
    <w:basedOn w:val="ab"/>
    <w:pPr>
      <w:tabs>
        <w:tab w:val="center" w:pos="4153"/>
        <w:tab w:val="right" w:pos="8306"/>
      </w:tabs>
      <w:snapToGrid w:val="0"/>
    </w:pPr>
    <w:rPr>
      <w:sz w:val="20"/>
      <w:szCs w:val="20"/>
    </w:rPr>
  </w:style>
  <w:style w:type="paragraph" w:styleId="af0">
    <w:name w:val="footer"/>
    <w:basedOn w:val="ab"/>
    <w:pPr>
      <w:tabs>
        <w:tab w:val="center" w:pos="4153"/>
        <w:tab w:val="right" w:pos="8306"/>
      </w:tabs>
      <w:snapToGrid w:val="0"/>
    </w:pPr>
    <w:rPr>
      <w:sz w:val="20"/>
      <w:szCs w:val="20"/>
    </w:rPr>
  </w:style>
  <w:style w:type="paragraph" w:styleId="af1">
    <w:name w:val="Balloon Text"/>
    <w:basedOn w:val="ab"/>
    <w:rPr>
      <w:rFonts w:ascii="Calibri Light" w:hAnsi="Calibri Light"/>
      <w:sz w:val="18"/>
      <w:szCs w:val="18"/>
    </w:rPr>
  </w:style>
  <w:style w:type="paragraph" w:styleId="af2">
    <w:name w:val="annotation text"/>
    <w:basedOn w:val="ab"/>
  </w:style>
  <w:style w:type="paragraph" w:styleId="af3">
    <w:name w:val="annotation subject"/>
    <w:basedOn w:val="af2"/>
    <w:next w:val="af2"/>
    <w:rPr>
      <w:b/>
      <w:bCs/>
    </w:rPr>
  </w:style>
  <w:style w:type="paragraph" w:styleId="Web">
    <w:name w:val="Normal (Web)"/>
    <w:basedOn w:val="ab"/>
  </w:style>
  <w:style w:type="table" w:styleId="af4">
    <w:name w:val="Table Grid"/>
    <w:basedOn w:val="a1"/>
    <w:uiPriority w:val="39"/>
    <w:rsid w:val="00D77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3526;&#32722;\&#38750;&#38599;&#20653;&#38364;&#20418;&#21512;&#32004;&#2636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非雇傭關係合約書</Template>
  <TotalTime>3</TotalTime>
  <Pages>6</Pages>
  <Words>461</Words>
  <Characters>2629</Characters>
  <Application>Microsoft Office Word</Application>
  <DocSecurity>0</DocSecurity>
  <Lines>21</Lines>
  <Paragraphs>6</Paragraphs>
  <ScaleCrop>false</ScaleCrop>
  <Company>HP Inc.</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A108540336</cp:lastModifiedBy>
  <cp:revision>1</cp:revision>
  <cp:lastPrinted>2025-04-18T04:48:00Z</cp:lastPrinted>
  <dcterms:created xsi:type="dcterms:W3CDTF">2025-04-21T04:14:00Z</dcterms:created>
  <dcterms:modified xsi:type="dcterms:W3CDTF">2025-04-21T04:17:00Z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0x010100AAEE6BA61AD96C44914CA15F90D09928</vt:lpwstr>
  </property>
</Properties>
</file>